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69B241FD"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781D7C">
        <w:rPr>
          <w:rFonts w:eastAsia="MS Gothic"/>
          <w:b/>
          <w:sz w:val="44"/>
          <w:szCs w:val="44"/>
        </w:rPr>
        <w:t>Minutes</w:t>
      </w:r>
      <w:r w:rsidR="00564FD3" w:rsidRPr="00DC1B76">
        <w:rPr>
          <w:rFonts w:eastAsia="MS Gothic"/>
          <w:b/>
          <w:sz w:val="44"/>
          <w:szCs w:val="44"/>
        </w:rPr>
        <w:t xml:space="preserve"> </w:t>
      </w:r>
    </w:p>
    <w:p w14:paraId="0C8413B6" w14:textId="655CEE42"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4F22AC">
        <w:rPr>
          <w:sz w:val="28"/>
          <w:szCs w:val="28"/>
        </w:rPr>
        <w:t>May 22,</w:t>
      </w:r>
      <w:r w:rsidR="00B21BD6">
        <w:rPr>
          <w:sz w:val="28"/>
          <w:szCs w:val="28"/>
        </w:rPr>
        <w:t xml:space="preserve"> 2019</w:t>
      </w:r>
      <w:r w:rsidR="002E5ABC">
        <w:rPr>
          <w:sz w:val="28"/>
          <w:szCs w:val="28"/>
        </w:rPr>
        <w:t xml:space="preserve"> </w:t>
      </w:r>
      <w:r w:rsidR="00D66D56">
        <w:rPr>
          <w:sz w:val="28"/>
          <w:szCs w:val="28"/>
        </w:rPr>
        <w:t xml:space="preserve">/ </w:t>
      </w:r>
      <w:r w:rsidR="001B7D9F">
        <w:rPr>
          <w:sz w:val="28"/>
          <w:szCs w:val="28"/>
        </w:rPr>
        <w:t>1:30 – 3:00 pm</w:t>
      </w:r>
      <w:r w:rsidR="00D66D56">
        <w:rPr>
          <w:sz w:val="28"/>
          <w:szCs w:val="28"/>
        </w:rPr>
        <w:t xml:space="preserve"> / </w:t>
      </w:r>
      <w:r>
        <w:rPr>
          <w:sz w:val="28"/>
          <w:szCs w:val="28"/>
        </w:rPr>
        <w:t>Location:</w:t>
      </w:r>
      <w:r w:rsidR="00086420">
        <w:rPr>
          <w:sz w:val="28"/>
          <w:szCs w:val="28"/>
        </w:rPr>
        <w:t xml:space="preserve"> </w:t>
      </w:r>
      <w:r w:rsidR="00E72790">
        <w:rPr>
          <w:sz w:val="28"/>
          <w:szCs w:val="28"/>
        </w:rPr>
        <w:t>CC 126</w:t>
      </w:r>
      <w:r w:rsidR="001B7D9F">
        <w:rPr>
          <w:sz w:val="28"/>
          <w:szCs w:val="28"/>
        </w:rPr>
        <w:t xml:space="preserve"> </w:t>
      </w:r>
      <w:r w:rsidR="00D5536B">
        <w:rPr>
          <w:sz w:val="28"/>
          <w:szCs w:val="28"/>
        </w:rPr>
        <w:t xml:space="preserve">/ </w:t>
      </w:r>
      <w:r w:rsidR="00F15179">
        <w:rPr>
          <w:sz w:val="28"/>
          <w:szCs w:val="28"/>
        </w:rPr>
        <w:t xml:space="preserve">Chair: Jennifer Anderson / </w:t>
      </w:r>
      <w:r>
        <w:rPr>
          <w:sz w:val="28"/>
          <w:szCs w:val="28"/>
        </w:rPr>
        <w:t xml:space="preserve">Recorder: </w:t>
      </w:r>
      <w:r w:rsidR="004F22AC">
        <w:rPr>
          <w:sz w:val="28"/>
          <w:szCs w:val="28"/>
        </w:rPr>
        <w:t>Michell Gipson</w:t>
      </w:r>
    </w:p>
    <w:p w14:paraId="79FBDC86" w14:textId="77777777" w:rsidR="00881FBC" w:rsidRDefault="00881FBC" w:rsidP="00881FBC">
      <w:pPr>
        <w:tabs>
          <w:tab w:val="right" w:pos="14400"/>
        </w:tabs>
        <w:rPr>
          <w:b/>
          <w:sz w:val="24"/>
          <w:szCs w:val="24"/>
        </w:rPr>
      </w:pPr>
    </w:p>
    <w:p w14:paraId="5FE12CD8" w14:textId="77777777" w:rsidR="00C73FAE" w:rsidRPr="00C73FAE" w:rsidRDefault="000D7010" w:rsidP="00C73FAE">
      <w:pPr>
        <w:tabs>
          <w:tab w:val="right" w:pos="14400"/>
        </w:tabs>
        <w:rPr>
          <w:rFonts w:cstheme="minorHAnsi"/>
        </w:rPr>
      </w:pPr>
      <w:r w:rsidRPr="00FA3985">
        <w:rPr>
          <w:b/>
          <w:sz w:val="24"/>
          <w:szCs w:val="24"/>
        </w:rPr>
        <w:t>Members:</w:t>
      </w:r>
      <w:r>
        <w:rPr>
          <w:sz w:val="24"/>
          <w:szCs w:val="24"/>
        </w:rPr>
        <w:t xml:space="preserve"> </w:t>
      </w:r>
      <w:r w:rsidR="00C73FAE" w:rsidRPr="00C73FAE">
        <w:rPr>
          <w:rFonts w:cstheme="minorHAnsi"/>
        </w:rPr>
        <w:t xml:space="preserve">ASG Admin, Chris Sweet, Christina Bruck, Dustin Bare, Jaime Clarke, Jennifer Anderson, Jim Martineau, John Ginsburg, John Phelps, Josh Aman, Karen Ash, Lisa Reynolds, Lori Hall, Max Wedding, Ryan Stewart, </w:t>
      </w:r>
      <w:r w:rsidR="00C73FAE" w:rsidRPr="00C73FAE">
        <w:t>Ariane Rakich, Joan Jagodnik, Michell Gipson, Shalee Hodgson, Adam Wickert</w:t>
      </w:r>
      <w:r w:rsidR="00C73FAE" w:rsidRPr="00C73FAE">
        <w:softHyphen/>
      </w:r>
      <w:r w:rsidR="00C73FAE" w:rsidRPr="00C73FAE">
        <w:softHyphen/>
        <w:t>, Lauren McMillin</w:t>
      </w:r>
      <w:r w:rsidR="00C73FAE" w:rsidRPr="00C73FAE">
        <w:rPr>
          <w:rFonts w:cstheme="minorHAnsi"/>
        </w:rPr>
        <w:t xml:space="preserve"> and Tami Harper</w:t>
      </w:r>
    </w:p>
    <w:p w14:paraId="694E55C1" w14:textId="5FA6E183" w:rsidR="006A58C8" w:rsidRDefault="006A58C8" w:rsidP="000D7010">
      <w:pPr>
        <w:tabs>
          <w:tab w:val="right" w:pos="14400"/>
        </w:tabs>
        <w:rPr>
          <w:rFonts w:cstheme="minorHAnsi"/>
        </w:rPr>
      </w:pPr>
    </w:p>
    <w:p w14:paraId="6FFDCD11" w14:textId="700BB4F1" w:rsidR="006A58C8" w:rsidRPr="006A58C8" w:rsidRDefault="006A58C8" w:rsidP="000D7010">
      <w:pPr>
        <w:tabs>
          <w:tab w:val="right" w:pos="14400"/>
        </w:tabs>
        <w:rPr>
          <w:rFonts w:cstheme="minorHAnsi"/>
          <w:b/>
        </w:rPr>
      </w:pPr>
      <w:r w:rsidRPr="006A58C8">
        <w:rPr>
          <w:rFonts w:cstheme="minorHAnsi"/>
          <w:b/>
        </w:rPr>
        <w:t>Present:</w:t>
      </w:r>
      <w:r w:rsidR="008A7FBE" w:rsidRPr="008A7FBE">
        <w:rPr>
          <w:rFonts w:cstheme="minorHAnsi"/>
          <w:b/>
        </w:rPr>
        <w:t xml:space="preserve"> </w:t>
      </w:r>
      <w:r w:rsidR="004F22AC">
        <w:rPr>
          <w:rFonts w:cstheme="minorHAnsi"/>
        </w:rPr>
        <w:t xml:space="preserve"> </w:t>
      </w:r>
      <w:r w:rsidR="00EC74D4">
        <w:rPr>
          <w:rFonts w:cstheme="minorHAnsi"/>
        </w:rPr>
        <w:t xml:space="preserve">Dustin Bare, Jaime Clark, Jennifer Anderson, Jim </w:t>
      </w:r>
      <w:r w:rsidR="009E52C5">
        <w:rPr>
          <w:rFonts w:cstheme="minorHAnsi"/>
        </w:rPr>
        <w:t>Martineau, John Ginsburg, John Phelps, Karen Ash,</w:t>
      </w:r>
      <w:r w:rsidR="0031793A">
        <w:rPr>
          <w:rFonts w:cstheme="minorHAnsi"/>
        </w:rPr>
        <w:t xml:space="preserve"> </w:t>
      </w:r>
      <w:r w:rsidR="009E52C5">
        <w:rPr>
          <w:rFonts w:cstheme="minorHAnsi"/>
        </w:rPr>
        <w:t>Lisa Reynolds, Lori Hall, Max Wedding, Ryan Stewart, Ariane</w:t>
      </w:r>
      <w:r w:rsidR="0031793A">
        <w:rPr>
          <w:rFonts w:cstheme="minorHAnsi"/>
        </w:rPr>
        <w:t xml:space="preserve"> Rakich, Michell Gipson</w:t>
      </w:r>
    </w:p>
    <w:p w14:paraId="3D389764" w14:textId="33EC5BFD" w:rsidR="008A7FBE" w:rsidRDefault="006A58C8" w:rsidP="008A7FBE">
      <w:pPr>
        <w:tabs>
          <w:tab w:val="right" w:pos="14400"/>
        </w:tabs>
        <w:rPr>
          <w:rFonts w:cstheme="minorHAnsi"/>
        </w:rPr>
      </w:pPr>
      <w:r w:rsidRPr="006A58C8">
        <w:rPr>
          <w:rFonts w:cstheme="minorHAnsi"/>
          <w:b/>
        </w:rPr>
        <w:t>Absent:</w:t>
      </w:r>
      <w:r w:rsidR="008A7FBE">
        <w:rPr>
          <w:rFonts w:cstheme="minorHAnsi"/>
          <w:b/>
        </w:rPr>
        <w:t xml:space="preserve"> </w:t>
      </w:r>
      <w:r w:rsidR="00B21BD6">
        <w:rPr>
          <w:rFonts w:cstheme="minorHAnsi"/>
          <w:b/>
        </w:rPr>
        <w:t xml:space="preserve"> </w:t>
      </w:r>
      <w:r w:rsidR="004F22AC">
        <w:rPr>
          <w:rFonts w:cstheme="minorHAnsi"/>
        </w:rPr>
        <w:t xml:space="preserve"> </w:t>
      </w:r>
      <w:r w:rsidR="0031793A">
        <w:rPr>
          <w:rFonts w:cstheme="minorHAnsi"/>
        </w:rPr>
        <w:t>Christina Bruck, Adam Wickert, Shalee Hodgson</w:t>
      </w:r>
    </w:p>
    <w:p w14:paraId="792A530D" w14:textId="6B989898" w:rsidR="001B0AA8" w:rsidRPr="006A58C8" w:rsidRDefault="004F22AC" w:rsidP="001B0AA8">
      <w:pPr>
        <w:tabs>
          <w:tab w:val="right" w:pos="14400"/>
        </w:tabs>
        <w:rPr>
          <w:rFonts w:cstheme="minorHAnsi"/>
          <w:b/>
        </w:rPr>
      </w:pPr>
      <w:r>
        <w:rPr>
          <w:rFonts w:cstheme="minorHAnsi"/>
          <w:b/>
        </w:rPr>
        <w:t xml:space="preserve"> </w:t>
      </w:r>
    </w:p>
    <w:p w14:paraId="6B44AE49" w14:textId="673E856A" w:rsidR="00DC124F" w:rsidRDefault="00DC124F" w:rsidP="00564FD3">
      <w:pPr>
        <w:rPr>
          <w:b/>
        </w:rPr>
      </w:pPr>
    </w:p>
    <w:tbl>
      <w:tblPr>
        <w:tblStyle w:val="TableGrid1"/>
        <w:tblW w:w="5000" w:type="pct"/>
        <w:tblLook w:val="04A0" w:firstRow="1" w:lastRow="0" w:firstColumn="1" w:lastColumn="0" w:noHBand="0" w:noVBand="1"/>
      </w:tblPr>
      <w:tblGrid>
        <w:gridCol w:w="1864"/>
        <w:gridCol w:w="1105"/>
        <w:gridCol w:w="9325"/>
        <w:gridCol w:w="2096"/>
      </w:tblGrid>
      <w:tr w:rsidR="00247508" w:rsidRPr="006A58C8" w14:paraId="09FBBCF1" w14:textId="6419687D" w:rsidTr="009A7FF5">
        <w:trPr>
          <w:trHeight w:val="440"/>
        </w:trPr>
        <w:tc>
          <w:tcPr>
            <w:tcW w:w="648" w:type="pct"/>
            <w:shd w:val="clear" w:color="auto" w:fill="C2D69B" w:themeFill="accent3" w:themeFillTint="99"/>
          </w:tcPr>
          <w:p w14:paraId="44DF0741" w14:textId="77777777" w:rsidR="00247508" w:rsidRPr="006A58C8" w:rsidRDefault="00247508" w:rsidP="00DC124F">
            <w:pPr>
              <w:jc w:val="center"/>
              <w:rPr>
                <w:rFonts w:cstheme="minorHAnsi"/>
                <w:b/>
              </w:rPr>
            </w:pPr>
            <w:r w:rsidRPr="006A58C8">
              <w:rPr>
                <w:rFonts w:cstheme="minorHAnsi"/>
                <w:b/>
              </w:rPr>
              <w:t>Topic/Item</w:t>
            </w:r>
          </w:p>
        </w:tc>
        <w:tc>
          <w:tcPr>
            <w:tcW w:w="384" w:type="pct"/>
            <w:shd w:val="clear" w:color="auto" w:fill="C2D69B" w:themeFill="accent3" w:themeFillTint="99"/>
          </w:tcPr>
          <w:p w14:paraId="3B260F45" w14:textId="77777777" w:rsidR="00247508" w:rsidRPr="006A58C8" w:rsidRDefault="00247508" w:rsidP="00DC124F">
            <w:pPr>
              <w:jc w:val="center"/>
              <w:rPr>
                <w:rFonts w:cstheme="minorHAnsi"/>
                <w:b/>
              </w:rPr>
            </w:pPr>
            <w:r w:rsidRPr="006A58C8">
              <w:rPr>
                <w:rFonts w:cstheme="minorHAnsi"/>
                <w:b/>
              </w:rPr>
              <w:t>Presenter</w:t>
            </w:r>
          </w:p>
        </w:tc>
        <w:tc>
          <w:tcPr>
            <w:tcW w:w="3240" w:type="pct"/>
            <w:shd w:val="clear" w:color="auto" w:fill="C2D69B" w:themeFill="accent3" w:themeFillTint="99"/>
          </w:tcPr>
          <w:p w14:paraId="522253F5" w14:textId="0A13823D" w:rsidR="00247508" w:rsidRPr="006A58C8" w:rsidRDefault="00247508" w:rsidP="00DC124F">
            <w:pPr>
              <w:jc w:val="center"/>
              <w:rPr>
                <w:rFonts w:cstheme="minorHAnsi"/>
                <w:b/>
              </w:rPr>
            </w:pPr>
            <w:r w:rsidRPr="006A58C8">
              <w:rPr>
                <w:rFonts w:cstheme="minorHAnsi"/>
                <w:b/>
              </w:rPr>
              <w:t>Discussion</w:t>
            </w:r>
          </w:p>
        </w:tc>
        <w:tc>
          <w:tcPr>
            <w:tcW w:w="728" w:type="pct"/>
            <w:shd w:val="clear" w:color="auto" w:fill="C2D69B" w:themeFill="accent3" w:themeFillTint="99"/>
          </w:tcPr>
          <w:p w14:paraId="3DCA760D" w14:textId="171CAD19" w:rsidR="00247508" w:rsidRPr="006A58C8" w:rsidRDefault="00247508" w:rsidP="006A58C8">
            <w:pPr>
              <w:rPr>
                <w:rFonts w:cstheme="minorHAnsi"/>
                <w:b/>
              </w:rPr>
            </w:pPr>
            <w:r w:rsidRPr="006A58C8">
              <w:rPr>
                <w:rFonts w:cstheme="minorHAnsi"/>
                <w:b/>
              </w:rPr>
              <w:t>Action/Decision</w:t>
            </w:r>
          </w:p>
        </w:tc>
      </w:tr>
      <w:tr w:rsidR="00206565" w:rsidRPr="006A58C8" w14:paraId="7A9989D7" w14:textId="1B1FA71E" w:rsidTr="009A7FF5">
        <w:trPr>
          <w:trHeight w:val="339"/>
        </w:trPr>
        <w:tc>
          <w:tcPr>
            <w:tcW w:w="4272" w:type="pct"/>
            <w:gridSpan w:val="3"/>
            <w:shd w:val="clear" w:color="auto" w:fill="D6E3BC" w:themeFill="accent3" w:themeFillTint="66"/>
          </w:tcPr>
          <w:p w14:paraId="77BF2273" w14:textId="0F136604" w:rsidR="00206565" w:rsidRPr="006A58C8" w:rsidRDefault="00206565" w:rsidP="00B21BD6">
            <w:pPr>
              <w:rPr>
                <w:rFonts w:eastAsia="Times New Roman" w:cstheme="minorHAnsi"/>
                <w:b/>
                <w:noProof/>
                <w:color w:val="000000" w:themeColor="text1"/>
              </w:rPr>
            </w:pPr>
            <w:r w:rsidRPr="006A58C8">
              <w:rPr>
                <w:rFonts w:eastAsia="Times New Roman" w:cstheme="minorHAnsi"/>
                <w:b/>
                <w:noProof/>
                <w:color w:val="000000" w:themeColor="text1"/>
              </w:rPr>
              <w:t>Committee Business</w:t>
            </w:r>
            <w:r w:rsidR="0033039C">
              <w:rPr>
                <w:rFonts w:eastAsia="Times New Roman" w:cstheme="minorHAnsi"/>
                <w:b/>
                <w:noProof/>
                <w:color w:val="000000" w:themeColor="text1"/>
              </w:rPr>
              <w:t xml:space="preserve"> – </w:t>
            </w:r>
            <w:r w:rsidR="00B21BD6">
              <w:rPr>
                <w:rFonts w:eastAsia="Times New Roman" w:cstheme="minorHAnsi"/>
                <w:b/>
                <w:noProof/>
                <w:color w:val="000000" w:themeColor="text1"/>
              </w:rPr>
              <w:t>30</w:t>
            </w:r>
            <w:r w:rsidR="00FC0967">
              <w:rPr>
                <w:rFonts w:eastAsia="Times New Roman" w:cstheme="minorHAnsi"/>
                <w:b/>
                <w:noProof/>
                <w:color w:val="000000" w:themeColor="text1"/>
              </w:rPr>
              <w:t xml:space="preserve"> minutes</w:t>
            </w:r>
          </w:p>
        </w:tc>
        <w:tc>
          <w:tcPr>
            <w:tcW w:w="728" w:type="pct"/>
            <w:shd w:val="clear" w:color="auto" w:fill="D6E3BC" w:themeFill="accent3" w:themeFillTint="66"/>
          </w:tcPr>
          <w:p w14:paraId="285AEDEF" w14:textId="77777777" w:rsidR="00206565" w:rsidRPr="006A58C8" w:rsidRDefault="00206565" w:rsidP="002B6C44">
            <w:pPr>
              <w:rPr>
                <w:rFonts w:eastAsia="Times New Roman" w:cstheme="minorHAnsi"/>
                <w:b/>
                <w:noProof/>
                <w:color w:val="000000" w:themeColor="text1"/>
              </w:rPr>
            </w:pPr>
          </w:p>
        </w:tc>
      </w:tr>
      <w:tr w:rsidR="00FC0967" w:rsidRPr="006A58C8" w14:paraId="2F555B95" w14:textId="4366C0F7" w:rsidTr="009A7FF5">
        <w:trPr>
          <w:trHeight w:val="1213"/>
        </w:trPr>
        <w:tc>
          <w:tcPr>
            <w:tcW w:w="648" w:type="pct"/>
            <w:vAlign w:val="center"/>
          </w:tcPr>
          <w:p w14:paraId="00DE7B9C" w14:textId="106FEB8C" w:rsidR="00FC0967" w:rsidRPr="00606A89" w:rsidRDefault="00FC0967" w:rsidP="005C5835">
            <w:pPr>
              <w:contextualSpacing/>
              <w:rPr>
                <w:rFonts w:eastAsia="Times New Roman" w:cstheme="minorHAnsi"/>
                <w:b/>
                <w:noProof/>
                <w:color w:val="000000" w:themeColor="text1"/>
                <w:sz w:val="20"/>
                <w:szCs w:val="20"/>
              </w:rPr>
            </w:pPr>
            <w:r w:rsidRPr="00496528">
              <w:rPr>
                <w:rFonts w:eastAsia="Times New Roman" w:cstheme="minorHAnsi"/>
                <w:b/>
                <w:noProof/>
                <w:color w:val="000000" w:themeColor="text1"/>
                <w:sz w:val="20"/>
                <w:szCs w:val="20"/>
              </w:rPr>
              <w:t>Review and approve previous meeting minutes</w:t>
            </w:r>
            <w:r w:rsidR="003B3BAE">
              <w:rPr>
                <w:rFonts w:eastAsia="Times New Roman" w:cstheme="minorHAnsi"/>
                <w:b/>
                <w:noProof/>
                <w:color w:val="000000" w:themeColor="text1"/>
                <w:sz w:val="20"/>
                <w:szCs w:val="20"/>
              </w:rPr>
              <w:t xml:space="preserve"> (4</w:t>
            </w:r>
            <w:r w:rsidR="00B21BD6">
              <w:rPr>
                <w:rFonts w:eastAsia="Times New Roman" w:cstheme="minorHAnsi"/>
                <w:b/>
                <w:noProof/>
                <w:color w:val="000000" w:themeColor="text1"/>
                <w:sz w:val="20"/>
                <w:szCs w:val="20"/>
              </w:rPr>
              <w:t>-23-19)</w:t>
            </w:r>
          </w:p>
        </w:tc>
        <w:tc>
          <w:tcPr>
            <w:tcW w:w="384" w:type="pct"/>
            <w:vAlign w:val="center"/>
          </w:tcPr>
          <w:p w14:paraId="37E0A39D" w14:textId="77777777" w:rsidR="007B2F46" w:rsidRDefault="007B2F46" w:rsidP="005C5835">
            <w:pPr>
              <w:rPr>
                <w:rFonts w:cstheme="minorHAnsi"/>
                <w:color w:val="000000" w:themeColor="text1"/>
                <w:sz w:val="20"/>
                <w:szCs w:val="20"/>
              </w:rPr>
            </w:pPr>
          </w:p>
          <w:p w14:paraId="066E6E7E" w14:textId="35FC5FD3" w:rsidR="00FC0967" w:rsidRPr="00606A89" w:rsidRDefault="00FC0967" w:rsidP="005C5835">
            <w:pPr>
              <w:rPr>
                <w:rFonts w:cstheme="minorHAnsi"/>
                <w:color w:val="000000" w:themeColor="text1"/>
                <w:sz w:val="20"/>
                <w:szCs w:val="20"/>
              </w:rPr>
            </w:pPr>
            <w:r w:rsidRPr="00A477B9">
              <w:rPr>
                <w:rFonts w:cstheme="minorHAnsi"/>
                <w:color w:val="000000" w:themeColor="text1"/>
                <w:sz w:val="20"/>
                <w:szCs w:val="20"/>
              </w:rPr>
              <w:t>Jennifer Anderson</w:t>
            </w:r>
          </w:p>
          <w:p w14:paraId="7238CA7D" w14:textId="302856F9" w:rsidR="00FC0967" w:rsidRPr="006A58C8" w:rsidRDefault="00FC0967" w:rsidP="005C5835">
            <w:pPr>
              <w:rPr>
                <w:rFonts w:cstheme="minorHAnsi"/>
                <w:color w:val="000000" w:themeColor="text1"/>
              </w:rPr>
            </w:pPr>
          </w:p>
        </w:tc>
        <w:tc>
          <w:tcPr>
            <w:tcW w:w="3240" w:type="pct"/>
            <w:vAlign w:val="center"/>
          </w:tcPr>
          <w:p w14:paraId="375E14EB" w14:textId="1DB3C6E9" w:rsidR="00FC0967" w:rsidRPr="00AA341E" w:rsidRDefault="00D466AC" w:rsidP="00254490">
            <w:pPr>
              <w:pStyle w:val="ListParagraph"/>
              <w:numPr>
                <w:ilvl w:val="0"/>
                <w:numId w:val="3"/>
              </w:numPr>
              <w:rPr>
                <w:rFonts w:cstheme="minorHAnsi"/>
              </w:rPr>
            </w:pPr>
            <w:r>
              <w:rPr>
                <w:rFonts w:cstheme="minorHAnsi"/>
              </w:rPr>
              <w:t xml:space="preserve">Dustin </w:t>
            </w:r>
            <w:r w:rsidR="00C73FAE">
              <w:rPr>
                <w:rFonts w:cstheme="minorHAnsi"/>
              </w:rPr>
              <w:t>moved to</w:t>
            </w:r>
            <w:r>
              <w:rPr>
                <w:rFonts w:cstheme="minorHAnsi"/>
              </w:rPr>
              <w:t xml:space="preserve"> approve</w:t>
            </w:r>
            <w:r w:rsidR="00C73FAE">
              <w:rPr>
                <w:rFonts w:cstheme="minorHAnsi"/>
              </w:rPr>
              <w:t xml:space="preserve"> the meeting minutes to be approved</w:t>
            </w:r>
            <w:r>
              <w:rPr>
                <w:rFonts w:cstheme="minorHAnsi"/>
              </w:rPr>
              <w:t xml:space="preserve"> and Lisa second</w:t>
            </w:r>
            <w:r w:rsidR="00C73FAE">
              <w:rPr>
                <w:rFonts w:cstheme="minorHAnsi"/>
              </w:rPr>
              <w:t>s the motion</w:t>
            </w:r>
            <w:r>
              <w:rPr>
                <w:rFonts w:cstheme="minorHAnsi"/>
              </w:rPr>
              <w:t xml:space="preserve">.  </w:t>
            </w:r>
            <w:r w:rsidR="00C73FAE">
              <w:rPr>
                <w:rFonts w:cstheme="minorHAnsi"/>
              </w:rPr>
              <w:t xml:space="preserve">Committee voted to </w:t>
            </w:r>
            <w:r>
              <w:rPr>
                <w:rFonts w:cstheme="minorHAnsi"/>
              </w:rPr>
              <w:t>approve meeting minutes as written</w:t>
            </w:r>
            <w:r w:rsidR="00C73FAE">
              <w:rPr>
                <w:rFonts w:cstheme="minorHAnsi"/>
              </w:rPr>
              <w:t>.</w:t>
            </w:r>
          </w:p>
        </w:tc>
        <w:tc>
          <w:tcPr>
            <w:tcW w:w="728" w:type="pct"/>
            <w:vAlign w:val="center"/>
          </w:tcPr>
          <w:p w14:paraId="198A5CF5" w14:textId="1ACFF46F" w:rsidR="00FC0967" w:rsidRPr="00CB2333" w:rsidRDefault="00C73FAE" w:rsidP="00254490">
            <w:pPr>
              <w:pStyle w:val="ListParagraph"/>
              <w:numPr>
                <w:ilvl w:val="0"/>
                <w:numId w:val="3"/>
              </w:numPr>
              <w:rPr>
                <w:rFonts w:cstheme="minorHAnsi"/>
                <w:sz w:val="20"/>
                <w:szCs w:val="20"/>
              </w:rPr>
            </w:pPr>
            <w:r>
              <w:rPr>
                <w:rFonts w:cstheme="minorHAnsi"/>
                <w:sz w:val="20"/>
                <w:szCs w:val="20"/>
              </w:rPr>
              <w:t>Meeting Minutes a</w:t>
            </w:r>
            <w:r w:rsidR="00CB2333">
              <w:rPr>
                <w:rFonts w:cstheme="minorHAnsi"/>
                <w:sz w:val="20"/>
                <w:szCs w:val="20"/>
              </w:rPr>
              <w:t>pproved as written</w:t>
            </w:r>
          </w:p>
        </w:tc>
      </w:tr>
      <w:tr w:rsidR="00FC0967" w:rsidRPr="006A58C8" w14:paraId="43BAED4A" w14:textId="77777777" w:rsidTr="009A7FF5">
        <w:trPr>
          <w:trHeight w:val="710"/>
        </w:trPr>
        <w:tc>
          <w:tcPr>
            <w:tcW w:w="648" w:type="pct"/>
            <w:vAlign w:val="center"/>
          </w:tcPr>
          <w:p w14:paraId="385B75A2" w14:textId="10823932" w:rsidR="00FC0967" w:rsidRPr="00496528" w:rsidRDefault="00B21BD6" w:rsidP="005B0356">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 xml:space="preserve">Policy </w:t>
            </w:r>
            <w:r w:rsidR="005B0356">
              <w:rPr>
                <w:rFonts w:eastAsia="Times New Roman" w:cstheme="minorHAnsi"/>
                <w:b/>
                <w:noProof/>
                <w:color w:val="000000" w:themeColor="text1"/>
                <w:sz w:val="20"/>
                <w:szCs w:val="20"/>
              </w:rPr>
              <w:t>Approvals</w:t>
            </w:r>
          </w:p>
        </w:tc>
        <w:tc>
          <w:tcPr>
            <w:tcW w:w="384" w:type="pct"/>
            <w:vAlign w:val="center"/>
          </w:tcPr>
          <w:p w14:paraId="27BCAA62" w14:textId="22011180" w:rsidR="00FC0967" w:rsidRPr="00A477B9" w:rsidRDefault="00B21BD6" w:rsidP="00493A80">
            <w:pPr>
              <w:rPr>
                <w:rFonts w:cstheme="minorHAnsi"/>
                <w:color w:val="000000" w:themeColor="text1"/>
                <w:sz w:val="20"/>
                <w:szCs w:val="20"/>
              </w:rPr>
            </w:pPr>
            <w:r>
              <w:rPr>
                <w:rFonts w:cstheme="minorHAnsi"/>
                <w:color w:val="000000" w:themeColor="text1"/>
                <w:sz w:val="20"/>
                <w:szCs w:val="20"/>
              </w:rPr>
              <w:t>Jennifer Anderson</w:t>
            </w:r>
          </w:p>
        </w:tc>
        <w:tc>
          <w:tcPr>
            <w:tcW w:w="3240" w:type="pct"/>
            <w:vAlign w:val="center"/>
          </w:tcPr>
          <w:p w14:paraId="21F2680D" w14:textId="2B06D9C3" w:rsidR="00B21BD6" w:rsidRPr="00606A89" w:rsidRDefault="003B3BAE" w:rsidP="00B21BD6">
            <w:pPr>
              <w:pStyle w:val="ListParagraph"/>
              <w:numPr>
                <w:ilvl w:val="0"/>
                <w:numId w:val="2"/>
              </w:numPr>
              <w:rPr>
                <w:rFonts w:cstheme="minorHAnsi"/>
                <w:u w:val="single"/>
              </w:rPr>
            </w:pPr>
            <w:r>
              <w:rPr>
                <w:rFonts w:cstheme="minorHAnsi"/>
                <w:u w:val="single"/>
              </w:rPr>
              <w:t xml:space="preserve">Final review and approval of the </w:t>
            </w:r>
            <w:r w:rsidR="00B21BD6" w:rsidRPr="00606A89">
              <w:rPr>
                <w:rFonts w:cstheme="minorHAnsi"/>
                <w:u w:val="single"/>
              </w:rPr>
              <w:t>Activating &amp;</w:t>
            </w:r>
            <w:r>
              <w:rPr>
                <w:rFonts w:cstheme="minorHAnsi"/>
                <w:u w:val="single"/>
              </w:rPr>
              <w:t xml:space="preserve"> Deactivating Student Accounts policy &amp; p</w:t>
            </w:r>
            <w:r w:rsidR="00B21BD6" w:rsidRPr="00606A89">
              <w:rPr>
                <w:rFonts w:cstheme="minorHAnsi"/>
                <w:u w:val="single"/>
              </w:rPr>
              <w:t>rocedure – ARC 404 &amp; ARC 404P</w:t>
            </w:r>
          </w:p>
          <w:p w14:paraId="1158BAE4" w14:textId="77777777" w:rsidR="00D466AC" w:rsidRDefault="00AA341E" w:rsidP="001F7AE9">
            <w:pPr>
              <w:pStyle w:val="ListParagraph"/>
              <w:ind w:left="360"/>
              <w:rPr>
                <w:rFonts w:cstheme="minorHAnsi"/>
              </w:rPr>
            </w:pPr>
            <w:r>
              <w:rPr>
                <w:rFonts w:cstheme="minorHAnsi"/>
              </w:rPr>
              <w:t xml:space="preserve">This policy </w:t>
            </w:r>
            <w:r w:rsidR="003B3BAE">
              <w:rPr>
                <w:rFonts w:cstheme="minorHAnsi"/>
              </w:rPr>
              <w:t xml:space="preserve">has been through the complete approval process with the most recent approval at President’s Council on May 21, 2019.  Final step is for ARC committee to review and approve that this policy be finalized.  </w:t>
            </w:r>
            <w:r>
              <w:rPr>
                <w:rFonts w:cstheme="minorHAnsi"/>
              </w:rPr>
              <w:t xml:space="preserve"> </w:t>
            </w:r>
          </w:p>
          <w:p w14:paraId="52BF815B" w14:textId="77777777" w:rsidR="00D466AC" w:rsidRDefault="00D466AC" w:rsidP="001F7AE9">
            <w:pPr>
              <w:pStyle w:val="ListParagraph"/>
              <w:ind w:left="360"/>
              <w:rPr>
                <w:rFonts w:cstheme="minorHAnsi"/>
              </w:rPr>
            </w:pPr>
          </w:p>
          <w:p w14:paraId="25236CF2" w14:textId="5071A3AD" w:rsidR="00A918A8" w:rsidRPr="00A918A8" w:rsidRDefault="00CB2333" w:rsidP="00254490">
            <w:pPr>
              <w:pStyle w:val="ListParagraph"/>
              <w:numPr>
                <w:ilvl w:val="0"/>
                <w:numId w:val="5"/>
              </w:numPr>
              <w:rPr>
                <w:rFonts w:cstheme="minorHAnsi"/>
              </w:rPr>
            </w:pPr>
            <w:r w:rsidRPr="00C73FAE">
              <w:rPr>
                <w:rFonts w:cstheme="minorHAnsi"/>
              </w:rPr>
              <w:t>Max Move to approve</w:t>
            </w:r>
            <w:r w:rsidR="00C73FAE" w:rsidRPr="00C73FAE">
              <w:rPr>
                <w:rFonts w:cstheme="minorHAnsi"/>
              </w:rPr>
              <w:t xml:space="preserve"> ARC 404 &amp; ARC404P Karen seconded the motion and the </w:t>
            </w:r>
            <w:r w:rsidRPr="00C73FAE">
              <w:rPr>
                <w:rFonts w:cstheme="minorHAnsi"/>
              </w:rPr>
              <w:t>committee to approve</w:t>
            </w:r>
            <w:r w:rsidR="00C73FAE" w:rsidRPr="00C73FAE">
              <w:rPr>
                <w:rFonts w:cstheme="minorHAnsi"/>
              </w:rPr>
              <w:t>d</w:t>
            </w:r>
            <w:r w:rsidRPr="00C73FAE">
              <w:rPr>
                <w:rFonts w:cstheme="minorHAnsi"/>
              </w:rPr>
              <w:t xml:space="preserve"> Policy</w:t>
            </w:r>
            <w:r w:rsidR="00AA5115">
              <w:rPr>
                <w:rFonts w:cstheme="minorHAnsi"/>
              </w:rPr>
              <w:t>.</w:t>
            </w:r>
            <w:r w:rsidR="00A918A8" w:rsidRPr="00A918A8">
              <w:rPr>
                <w:rFonts w:cstheme="minorHAnsi"/>
              </w:rPr>
              <w:t xml:space="preserve"> </w:t>
            </w:r>
          </w:p>
          <w:p w14:paraId="684F502A" w14:textId="77777777" w:rsidR="00A918A8" w:rsidRPr="00C73FAE" w:rsidRDefault="00A918A8" w:rsidP="00A918A8">
            <w:pPr>
              <w:pStyle w:val="ListParagraph"/>
              <w:ind w:left="360"/>
              <w:rPr>
                <w:rFonts w:cstheme="minorHAnsi"/>
              </w:rPr>
            </w:pPr>
          </w:p>
          <w:p w14:paraId="44CECF3E" w14:textId="4CD9B15D" w:rsidR="003B3BAE" w:rsidRDefault="003B3BAE" w:rsidP="003B3BAE">
            <w:pPr>
              <w:pStyle w:val="ListParagraph"/>
              <w:numPr>
                <w:ilvl w:val="0"/>
                <w:numId w:val="2"/>
              </w:numPr>
              <w:rPr>
                <w:rFonts w:cstheme="minorHAnsi"/>
              </w:rPr>
            </w:pPr>
            <w:r w:rsidRPr="003B3BAE">
              <w:rPr>
                <w:rFonts w:cstheme="minorHAnsi"/>
                <w:u w:val="single"/>
              </w:rPr>
              <w:t>Final review and approval of the Registration/Late Registration policy and procedure</w:t>
            </w:r>
            <w:r>
              <w:rPr>
                <w:rFonts w:cstheme="minorHAnsi"/>
              </w:rPr>
              <w:t xml:space="preserve"> – </w:t>
            </w:r>
            <w:r w:rsidRPr="003B3BAE">
              <w:rPr>
                <w:rFonts w:cstheme="minorHAnsi"/>
                <w:u w:val="single"/>
              </w:rPr>
              <w:t>ARC 403 &amp; ARC 403P</w:t>
            </w:r>
            <w:r>
              <w:rPr>
                <w:rFonts w:cstheme="minorHAnsi"/>
              </w:rPr>
              <w:t xml:space="preserve"> </w:t>
            </w:r>
          </w:p>
          <w:p w14:paraId="172E0801" w14:textId="77777777" w:rsidR="00D466AC" w:rsidRDefault="003B3BAE" w:rsidP="005B0356">
            <w:pPr>
              <w:pStyle w:val="ListParagraph"/>
              <w:ind w:left="360"/>
              <w:rPr>
                <w:rFonts w:cstheme="minorHAnsi"/>
              </w:rPr>
            </w:pPr>
            <w:r>
              <w:rPr>
                <w:rFonts w:cstheme="minorHAnsi"/>
              </w:rPr>
              <w:t>This policy has been through the complete approval process with the most recent approval at President’s Council on May 21, 2019.  Final step is for ARC committee to review and approve that this policy be finalized.</w:t>
            </w:r>
          </w:p>
          <w:p w14:paraId="67D0CAE6" w14:textId="77777777" w:rsidR="00D466AC" w:rsidRDefault="00D466AC" w:rsidP="005B0356">
            <w:pPr>
              <w:pStyle w:val="ListParagraph"/>
              <w:ind w:left="360"/>
              <w:rPr>
                <w:rFonts w:cstheme="minorHAnsi"/>
              </w:rPr>
            </w:pPr>
          </w:p>
          <w:p w14:paraId="22FAB473" w14:textId="27F9C50F" w:rsidR="00A918A8" w:rsidRPr="00F01722" w:rsidRDefault="00CB2333" w:rsidP="00254490">
            <w:pPr>
              <w:pStyle w:val="ListParagraph"/>
              <w:numPr>
                <w:ilvl w:val="0"/>
                <w:numId w:val="5"/>
              </w:numPr>
              <w:rPr>
                <w:rFonts w:cstheme="minorHAnsi"/>
              </w:rPr>
            </w:pPr>
            <w:r>
              <w:rPr>
                <w:rFonts w:cstheme="minorHAnsi"/>
              </w:rPr>
              <w:t xml:space="preserve">Lori </w:t>
            </w:r>
            <w:r w:rsidR="00A918A8">
              <w:rPr>
                <w:rFonts w:cstheme="minorHAnsi"/>
              </w:rPr>
              <w:t>move to</w:t>
            </w:r>
            <w:r>
              <w:rPr>
                <w:rFonts w:cstheme="minorHAnsi"/>
              </w:rPr>
              <w:t xml:space="preserve"> approve</w:t>
            </w:r>
            <w:r w:rsidR="00A918A8">
              <w:rPr>
                <w:rFonts w:cstheme="minorHAnsi"/>
              </w:rPr>
              <w:t xml:space="preserve"> ARC 403 &amp; ARC403P</w:t>
            </w:r>
            <w:r w:rsidR="00F01722">
              <w:rPr>
                <w:rFonts w:cstheme="minorHAnsi"/>
              </w:rPr>
              <w:t xml:space="preserve"> Registration/Late Registration Policy</w:t>
            </w:r>
            <w:r w:rsidR="00A918A8">
              <w:rPr>
                <w:rFonts w:cstheme="minorHAnsi"/>
              </w:rPr>
              <w:t>, John</w:t>
            </w:r>
            <w:r>
              <w:rPr>
                <w:rFonts w:cstheme="minorHAnsi"/>
              </w:rPr>
              <w:t xml:space="preserve"> second</w:t>
            </w:r>
            <w:r w:rsidR="00A918A8">
              <w:rPr>
                <w:rFonts w:cstheme="minorHAnsi"/>
              </w:rPr>
              <w:t>ed the motion and the c</w:t>
            </w:r>
            <w:r>
              <w:rPr>
                <w:rFonts w:cstheme="minorHAnsi"/>
              </w:rPr>
              <w:t>ommittee approve</w:t>
            </w:r>
            <w:r w:rsidR="00A918A8">
              <w:rPr>
                <w:rFonts w:cstheme="minorHAnsi"/>
              </w:rPr>
              <w:t>d the Policy</w:t>
            </w:r>
            <w:r w:rsidR="00AA5115">
              <w:rPr>
                <w:rFonts w:cstheme="minorHAnsi"/>
              </w:rPr>
              <w:t>.</w:t>
            </w:r>
          </w:p>
        </w:tc>
        <w:tc>
          <w:tcPr>
            <w:tcW w:w="728" w:type="pct"/>
          </w:tcPr>
          <w:p w14:paraId="06E96B02" w14:textId="187C0E5E" w:rsidR="00CB2333" w:rsidRDefault="00CB2333" w:rsidP="00CB2333">
            <w:pPr>
              <w:pStyle w:val="ListParagraph"/>
              <w:numPr>
                <w:ilvl w:val="0"/>
                <w:numId w:val="2"/>
              </w:numPr>
              <w:rPr>
                <w:rFonts w:cstheme="minorHAnsi"/>
                <w:sz w:val="20"/>
                <w:szCs w:val="20"/>
              </w:rPr>
            </w:pPr>
            <w:r>
              <w:rPr>
                <w:rFonts w:cstheme="minorHAnsi"/>
                <w:sz w:val="20"/>
                <w:szCs w:val="20"/>
              </w:rPr>
              <w:t>Approved Policy ARC 404 Activating &amp; Deactivating Student Account policy and procedure</w:t>
            </w:r>
          </w:p>
          <w:p w14:paraId="22E8F8B2" w14:textId="77777777" w:rsidR="00CB2333" w:rsidRPr="00CB2333" w:rsidRDefault="00CB2333" w:rsidP="00CB2333"/>
          <w:p w14:paraId="447142E9" w14:textId="77777777" w:rsidR="00CB2333" w:rsidRPr="00CB2333" w:rsidRDefault="00CB2333" w:rsidP="00CB2333"/>
          <w:p w14:paraId="371E7ECB" w14:textId="3A2FB32D" w:rsidR="00CB2333" w:rsidRPr="00CB2333" w:rsidRDefault="00CB2333" w:rsidP="00CB2333"/>
          <w:p w14:paraId="3C609BF2" w14:textId="66D8AB41" w:rsidR="00CB2333" w:rsidRDefault="00CB2333" w:rsidP="00CB2333"/>
          <w:p w14:paraId="61EB6FC9" w14:textId="77777777" w:rsidR="00AA341E" w:rsidRDefault="00AA341E" w:rsidP="00CB2333"/>
          <w:p w14:paraId="212ED4BA" w14:textId="3A5C8590" w:rsidR="00CB2333" w:rsidRPr="00CB2333" w:rsidRDefault="00E05D0D" w:rsidP="00A918A8">
            <w:pPr>
              <w:pStyle w:val="ListParagraph"/>
              <w:numPr>
                <w:ilvl w:val="0"/>
                <w:numId w:val="2"/>
              </w:numPr>
            </w:pPr>
            <w:r>
              <w:t>Approved ARC 403 &amp; 403 Registration</w:t>
            </w:r>
          </w:p>
        </w:tc>
      </w:tr>
      <w:tr w:rsidR="00870948" w:rsidRPr="006A58C8" w14:paraId="5FA7BE60" w14:textId="77777777" w:rsidTr="009A7FF5">
        <w:trPr>
          <w:trHeight w:val="710"/>
        </w:trPr>
        <w:tc>
          <w:tcPr>
            <w:tcW w:w="648" w:type="pct"/>
            <w:vAlign w:val="center"/>
          </w:tcPr>
          <w:p w14:paraId="3654F85A" w14:textId="750DC039" w:rsidR="00870948" w:rsidRDefault="005B0356" w:rsidP="00022B97">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lastRenderedPageBreak/>
              <w:t>Review of Current ARC Format</w:t>
            </w:r>
          </w:p>
        </w:tc>
        <w:tc>
          <w:tcPr>
            <w:tcW w:w="384" w:type="pct"/>
            <w:vAlign w:val="center"/>
          </w:tcPr>
          <w:p w14:paraId="74C86F5B" w14:textId="13C33BC8" w:rsidR="00870948" w:rsidRDefault="005B0356" w:rsidP="00022B97">
            <w:pPr>
              <w:rPr>
                <w:rFonts w:cstheme="minorHAnsi"/>
                <w:color w:val="000000" w:themeColor="text1"/>
                <w:sz w:val="20"/>
                <w:szCs w:val="20"/>
              </w:rPr>
            </w:pPr>
            <w:r>
              <w:rPr>
                <w:rFonts w:cstheme="minorHAnsi"/>
                <w:color w:val="000000" w:themeColor="text1"/>
                <w:sz w:val="20"/>
                <w:szCs w:val="20"/>
              </w:rPr>
              <w:t>Jennifer Anderson</w:t>
            </w:r>
          </w:p>
        </w:tc>
        <w:tc>
          <w:tcPr>
            <w:tcW w:w="3240" w:type="pct"/>
            <w:vAlign w:val="center"/>
          </w:tcPr>
          <w:p w14:paraId="2F5B846A" w14:textId="77777777" w:rsidR="00870948" w:rsidRPr="00C90698" w:rsidRDefault="00C90698" w:rsidP="00C90698">
            <w:pPr>
              <w:pStyle w:val="ListParagraph"/>
              <w:numPr>
                <w:ilvl w:val="0"/>
                <w:numId w:val="2"/>
              </w:numPr>
              <w:rPr>
                <w:rFonts w:cstheme="minorHAnsi"/>
                <w:u w:val="single"/>
              </w:rPr>
            </w:pPr>
            <w:r>
              <w:rPr>
                <w:rFonts w:cstheme="minorHAnsi"/>
              </w:rPr>
              <w:t>Partner up &amp; discuss how ARC has gone for you this year.  Write top three things that are going well and top three things that you would like to change/ideas/suggestions.</w:t>
            </w:r>
          </w:p>
          <w:p w14:paraId="28DF05C6" w14:textId="60CA384C" w:rsidR="00C90698" w:rsidRPr="002B30C3" w:rsidRDefault="00C90698" w:rsidP="00C90698">
            <w:pPr>
              <w:pStyle w:val="ListParagraph"/>
              <w:numPr>
                <w:ilvl w:val="1"/>
                <w:numId w:val="2"/>
              </w:numPr>
              <w:rPr>
                <w:rFonts w:cstheme="minorHAnsi"/>
                <w:u w:val="single"/>
              </w:rPr>
            </w:pPr>
            <w:r>
              <w:rPr>
                <w:rFonts w:cstheme="minorHAnsi"/>
              </w:rPr>
              <w:t xml:space="preserve">These will be collected and compiled and will be reviewed by the Steering </w:t>
            </w:r>
            <w:r w:rsidR="00816642">
              <w:rPr>
                <w:rFonts w:cstheme="minorHAnsi"/>
              </w:rPr>
              <w:t xml:space="preserve">and Policy </w:t>
            </w:r>
            <w:r>
              <w:rPr>
                <w:rFonts w:cstheme="minorHAnsi"/>
              </w:rPr>
              <w:t>Committee to make changes for next year.</w:t>
            </w:r>
            <w:r w:rsidR="00E05D0D">
              <w:rPr>
                <w:rFonts w:cstheme="minorHAnsi"/>
              </w:rPr>
              <w:t xml:space="preserve">  </w:t>
            </w:r>
          </w:p>
          <w:p w14:paraId="6EA812D7" w14:textId="77777777" w:rsidR="00A91464" w:rsidRDefault="00A91464" w:rsidP="00A91464">
            <w:pPr>
              <w:rPr>
                <w:rFonts w:cstheme="minorHAnsi"/>
              </w:rPr>
            </w:pPr>
            <w:bookmarkStart w:id="0" w:name="_GoBack"/>
            <w:bookmarkEnd w:id="0"/>
          </w:p>
          <w:p w14:paraId="333A362F" w14:textId="0BBB4B33" w:rsidR="00A91464" w:rsidRDefault="00D91853" w:rsidP="00D91853">
            <w:pPr>
              <w:pStyle w:val="ListParagraph"/>
              <w:numPr>
                <w:ilvl w:val="0"/>
                <w:numId w:val="2"/>
              </w:numPr>
              <w:rPr>
                <w:rFonts w:cstheme="minorHAnsi"/>
              </w:rPr>
            </w:pPr>
            <w:r>
              <w:rPr>
                <w:rFonts w:cstheme="minorHAnsi"/>
              </w:rPr>
              <w:t>Meeting during the Summer</w:t>
            </w:r>
            <w:r w:rsidR="009F7278">
              <w:rPr>
                <w:rFonts w:cstheme="minorHAnsi"/>
              </w:rPr>
              <w:t xml:space="preserve"> – There was a lot of discussion</w:t>
            </w:r>
            <w:r w:rsidR="00AA5115">
              <w:rPr>
                <w:rFonts w:cstheme="minorHAnsi"/>
              </w:rPr>
              <w:t>.</w:t>
            </w:r>
            <w:r w:rsidR="009F7278">
              <w:rPr>
                <w:rFonts w:cstheme="minorHAnsi"/>
              </w:rPr>
              <w:t xml:space="preserve"> </w:t>
            </w:r>
          </w:p>
          <w:p w14:paraId="16FE5459" w14:textId="2475BB10" w:rsidR="00254490" w:rsidRDefault="00816642" w:rsidP="00254490">
            <w:pPr>
              <w:pStyle w:val="ListParagraph"/>
              <w:numPr>
                <w:ilvl w:val="0"/>
                <w:numId w:val="6"/>
              </w:numPr>
              <w:rPr>
                <w:rFonts w:cstheme="minorHAnsi"/>
              </w:rPr>
            </w:pPr>
            <w:r>
              <w:rPr>
                <w:rFonts w:cstheme="minorHAnsi"/>
              </w:rPr>
              <w:t>Decision: Full</w:t>
            </w:r>
            <w:r w:rsidR="00D91853">
              <w:rPr>
                <w:rFonts w:cstheme="minorHAnsi"/>
              </w:rPr>
              <w:t xml:space="preserve"> A</w:t>
            </w:r>
            <w:r w:rsidR="00254490">
              <w:rPr>
                <w:rFonts w:cstheme="minorHAnsi"/>
              </w:rPr>
              <w:t>RC</w:t>
            </w:r>
            <w:r w:rsidR="00D91853">
              <w:rPr>
                <w:rFonts w:cstheme="minorHAnsi"/>
              </w:rPr>
              <w:t xml:space="preserve"> Committee </w:t>
            </w:r>
            <w:r>
              <w:rPr>
                <w:rFonts w:cstheme="minorHAnsi"/>
              </w:rPr>
              <w:t xml:space="preserve">will </w:t>
            </w:r>
            <w:r w:rsidR="00D91853">
              <w:rPr>
                <w:rFonts w:cstheme="minorHAnsi"/>
              </w:rPr>
              <w:t xml:space="preserve">meet in June and </w:t>
            </w:r>
            <w:r w:rsidR="00254490">
              <w:rPr>
                <w:rFonts w:cstheme="minorHAnsi"/>
              </w:rPr>
              <w:t>September</w:t>
            </w:r>
            <w:r w:rsidR="009F7278">
              <w:rPr>
                <w:rFonts w:cstheme="minorHAnsi"/>
              </w:rPr>
              <w:t xml:space="preserve"> not meeting in July August </w:t>
            </w:r>
            <w:r w:rsidR="004A6EA0">
              <w:rPr>
                <w:rFonts w:cstheme="minorHAnsi"/>
              </w:rPr>
              <w:t xml:space="preserve">to be cognizant of including faculty participants.  </w:t>
            </w:r>
            <w:r w:rsidR="00D91853">
              <w:rPr>
                <w:rFonts w:cstheme="minorHAnsi"/>
              </w:rPr>
              <w:t xml:space="preserve"> </w:t>
            </w:r>
          </w:p>
          <w:p w14:paraId="1D62F5E3" w14:textId="763A9A7F" w:rsidR="009F7278" w:rsidRPr="009F7278" w:rsidRDefault="00254490" w:rsidP="00625320">
            <w:pPr>
              <w:pStyle w:val="ListParagraph"/>
              <w:numPr>
                <w:ilvl w:val="0"/>
                <w:numId w:val="7"/>
              </w:numPr>
              <w:rPr>
                <w:rFonts w:cstheme="minorHAnsi"/>
              </w:rPr>
            </w:pPr>
            <w:r w:rsidRPr="009F7278">
              <w:rPr>
                <w:rFonts w:cstheme="minorHAnsi"/>
              </w:rPr>
              <w:t>H</w:t>
            </w:r>
            <w:r w:rsidR="00D91853" w:rsidRPr="009F7278">
              <w:rPr>
                <w:rFonts w:cstheme="minorHAnsi"/>
              </w:rPr>
              <w:t>ave the Subcommittee</w:t>
            </w:r>
            <w:r w:rsidR="009F7278">
              <w:rPr>
                <w:rFonts w:cstheme="minorHAnsi"/>
              </w:rPr>
              <w:t xml:space="preserve"> meetings during July and August</w:t>
            </w:r>
            <w:r w:rsidR="00D91853" w:rsidRPr="009F7278">
              <w:rPr>
                <w:rFonts w:cstheme="minorHAnsi"/>
              </w:rPr>
              <w:t xml:space="preserve"> </w:t>
            </w:r>
            <w:r w:rsidR="009F7278" w:rsidRPr="009F7278">
              <w:rPr>
                <w:rFonts w:cstheme="minorHAnsi"/>
              </w:rPr>
              <w:t>and they are accountable to the Chair.</w:t>
            </w:r>
          </w:p>
          <w:p w14:paraId="1F49C6CF" w14:textId="7F954288" w:rsidR="00254490" w:rsidRDefault="004A6EA0" w:rsidP="00625320">
            <w:pPr>
              <w:pStyle w:val="ListParagraph"/>
              <w:numPr>
                <w:ilvl w:val="0"/>
                <w:numId w:val="7"/>
              </w:numPr>
              <w:rPr>
                <w:rFonts w:cstheme="minorHAnsi"/>
              </w:rPr>
            </w:pPr>
            <w:r>
              <w:rPr>
                <w:rFonts w:cstheme="minorHAnsi"/>
              </w:rPr>
              <w:t>Jennifer indicated that we will need to continue to develop new policies</w:t>
            </w:r>
            <w:r w:rsidR="00254490" w:rsidRPr="009F7278">
              <w:rPr>
                <w:rFonts w:cstheme="minorHAnsi"/>
              </w:rPr>
              <w:t xml:space="preserve"> </w:t>
            </w:r>
            <w:r w:rsidR="009F7278">
              <w:rPr>
                <w:rFonts w:cstheme="minorHAnsi"/>
              </w:rPr>
              <w:t>over the summer</w:t>
            </w:r>
            <w:r>
              <w:rPr>
                <w:rFonts w:cstheme="minorHAnsi"/>
              </w:rPr>
              <w:t>.</w:t>
            </w:r>
          </w:p>
          <w:p w14:paraId="22A5DA94" w14:textId="0FD6E2D1" w:rsidR="009F7278" w:rsidRPr="009F7278" w:rsidRDefault="004A6EA0" w:rsidP="00625320">
            <w:pPr>
              <w:pStyle w:val="ListParagraph"/>
              <w:numPr>
                <w:ilvl w:val="0"/>
                <w:numId w:val="7"/>
              </w:numPr>
              <w:rPr>
                <w:rFonts w:cstheme="minorHAnsi"/>
              </w:rPr>
            </w:pPr>
            <w:r>
              <w:rPr>
                <w:rFonts w:cstheme="minorHAnsi"/>
              </w:rPr>
              <w:t xml:space="preserve">Jennifer will schedule </w:t>
            </w:r>
            <w:r w:rsidR="009F7278">
              <w:rPr>
                <w:rFonts w:cstheme="minorHAnsi"/>
              </w:rPr>
              <w:t>of the June and September meeting</w:t>
            </w:r>
            <w:r>
              <w:rPr>
                <w:rFonts w:cstheme="minorHAnsi"/>
              </w:rPr>
              <w:t xml:space="preserve">s and send out the calendar invitations.  </w:t>
            </w:r>
          </w:p>
          <w:p w14:paraId="4864EE05" w14:textId="0E268A3E" w:rsidR="00D91853" w:rsidRPr="00254490" w:rsidRDefault="00254490" w:rsidP="00254490">
            <w:pPr>
              <w:rPr>
                <w:rFonts w:cstheme="minorHAnsi"/>
              </w:rPr>
            </w:pPr>
            <w:r>
              <w:rPr>
                <w:rFonts w:cstheme="minorHAnsi"/>
              </w:rPr>
              <w:t xml:space="preserve">    </w:t>
            </w:r>
          </w:p>
        </w:tc>
        <w:bookmarkStart w:id="1" w:name="_MON_1621333533"/>
        <w:bookmarkEnd w:id="1"/>
        <w:tc>
          <w:tcPr>
            <w:tcW w:w="728" w:type="pct"/>
          </w:tcPr>
          <w:p w14:paraId="630C0850" w14:textId="6B0A7D50" w:rsidR="00870948" w:rsidRPr="00AA341E" w:rsidRDefault="00641398" w:rsidP="00D91853">
            <w:pPr>
              <w:pStyle w:val="ListParagraph"/>
              <w:ind w:left="360"/>
              <w:rPr>
                <w:rFonts w:cstheme="minorHAnsi"/>
                <w:sz w:val="20"/>
                <w:szCs w:val="20"/>
              </w:rPr>
            </w:pPr>
            <w:r>
              <w:rPr>
                <w:rFonts w:cstheme="minorHAnsi"/>
                <w:sz w:val="20"/>
                <w:szCs w:val="20"/>
              </w:rPr>
              <w:object w:dxaOrig="1520" w:dyaOrig="989" w14:anchorId="0C765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621333582" r:id="rId9">
                  <o:FieldCodes>\s</o:FieldCodes>
                </o:OLEObject>
              </w:object>
            </w:r>
          </w:p>
        </w:tc>
      </w:tr>
      <w:tr w:rsidR="00032EB7" w:rsidRPr="006A58C8" w14:paraId="340677BD" w14:textId="77777777" w:rsidTr="009A7FF5">
        <w:trPr>
          <w:trHeight w:val="710"/>
        </w:trPr>
        <w:tc>
          <w:tcPr>
            <w:tcW w:w="648" w:type="pct"/>
            <w:vAlign w:val="center"/>
          </w:tcPr>
          <w:p w14:paraId="23BFCEAF" w14:textId="67FDFF66" w:rsidR="00032EB7" w:rsidRDefault="00032EB7" w:rsidP="00022B97">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Movie Night at CCC this summer</w:t>
            </w:r>
          </w:p>
        </w:tc>
        <w:tc>
          <w:tcPr>
            <w:tcW w:w="384" w:type="pct"/>
            <w:vAlign w:val="center"/>
          </w:tcPr>
          <w:p w14:paraId="1068CAC5" w14:textId="1CAAD40B" w:rsidR="00032EB7" w:rsidRDefault="00032EB7" w:rsidP="00022B97">
            <w:pPr>
              <w:rPr>
                <w:rFonts w:cstheme="minorHAnsi"/>
                <w:color w:val="000000" w:themeColor="text1"/>
                <w:sz w:val="20"/>
                <w:szCs w:val="20"/>
              </w:rPr>
            </w:pPr>
            <w:r>
              <w:rPr>
                <w:rFonts w:cstheme="minorHAnsi"/>
                <w:color w:val="000000" w:themeColor="text1"/>
                <w:sz w:val="20"/>
                <w:szCs w:val="20"/>
              </w:rPr>
              <w:t>Jennifer Anderson</w:t>
            </w:r>
          </w:p>
        </w:tc>
        <w:tc>
          <w:tcPr>
            <w:tcW w:w="3240" w:type="pct"/>
            <w:vAlign w:val="center"/>
          </w:tcPr>
          <w:p w14:paraId="35F4596F" w14:textId="3CC45C27" w:rsidR="00032EB7" w:rsidRDefault="00032EB7" w:rsidP="00C90698">
            <w:pPr>
              <w:pStyle w:val="ListParagraph"/>
              <w:numPr>
                <w:ilvl w:val="0"/>
                <w:numId w:val="2"/>
              </w:numPr>
              <w:rPr>
                <w:rFonts w:cstheme="minorHAnsi"/>
              </w:rPr>
            </w:pPr>
            <w:r>
              <w:rPr>
                <w:rFonts w:cstheme="minorHAnsi"/>
              </w:rPr>
              <w:t>Planning Group Needed</w:t>
            </w:r>
            <w:r w:rsidR="001930AE">
              <w:rPr>
                <w:rFonts w:cstheme="minorHAnsi"/>
              </w:rPr>
              <w:t>.</w:t>
            </w:r>
          </w:p>
          <w:p w14:paraId="1F37AE14" w14:textId="0D727391" w:rsidR="004A6EA0" w:rsidRDefault="004A6EA0" w:rsidP="00C90698">
            <w:pPr>
              <w:pStyle w:val="ListParagraph"/>
              <w:numPr>
                <w:ilvl w:val="0"/>
                <w:numId w:val="2"/>
              </w:numPr>
              <w:rPr>
                <w:rFonts w:cstheme="minorHAnsi"/>
              </w:rPr>
            </w:pPr>
            <w:r>
              <w:rPr>
                <w:rFonts w:cstheme="minorHAnsi"/>
              </w:rPr>
              <w:t xml:space="preserve">No discussion due to time.  Moved to June 2019 meeting. </w:t>
            </w:r>
          </w:p>
        </w:tc>
        <w:tc>
          <w:tcPr>
            <w:tcW w:w="728" w:type="pct"/>
          </w:tcPr>
          <w:p w14:paraId="361DE5D2" w14:textId="77777777" w:rsidR="00032EB7" w:rsidRPr="00AA341E" w:rsidRDefault="00032EB7" w:rsidP="004A6EA0">
            <w:pPr>
              <w:pStyle w:val="ListParagraph"/>
              <w:ind w:left="360"/>
              <w:rPr>
                <w:rFonts w:cstheme="minorHAnsi"/>
                <w:sz w:val="20"/>
                <w:szCs w:val="20"/>
              </w:rPr>
            </w:pPr>
          </w:p>
        </w:tc>
      </w:tr>
      <w:tr w:rsidR="00FC0967" w:rsidRPr="006A58C8" w14:paraId="5D4A505E" w14:textId="77777777" w:rsidTr="009A7FF5">
        <w:trPr>
          <w:trHeight w:val="330"/>
        </w:trPr>
        <w:tc>
          <w:tcPr>
            <w:tcW w:w="4272" w:type="pct"/>
            <w:gridSpan w:val="3"/>
            <w:shd w:val="clear" w:color="auto" w:fill="D6E3BC" w:themeFill="accent3" w:themeFillTint="66"/>
          </w:tcPr>
          <w:p w14:paraId="23BA9E25" w14:textId="3A231FB1" w:rsidR="00FC0967" w:rsidRPr="006A58C8" w:rsidRDefault="00FC0967" w:rsidP="00A43719">
            <w:pPr>
              <w:rPr>
                <w:rFonts w:eastAsia="Times New Roman" w:cstheme="minorHAnsi"/>
                <w:b/>
                <w:noProof/>
                <w:color w:val="000000" w:themeColor="text1"/>
              </w:rPr>
            </w:pPr>
            <w:r>
              <w:rPr>
                <w:rFonts w:eastAsia="Times New Roman" w:cstheme="minorHAnsi"/>
                <w:b/>
                <w:noProof/>
                <w:color w:val="000000" w:themeColor="text1"/>
              </w:rPr>
              <w:t xml:space="preserve">Subcommittee </w:t>
            </w:r>
            <w:r w:rsidR="00A43719">
              <w:rPr>
                <w:rFonts w:eastAsia="Times New Roman" w:cstheme="minorHAnsi"/>
                <w:b/>
                <w:noProof/>
                <w:color w:val="000000" w:themeColor="text1"/>
              </w:rPr>
              <w:t>Reports</w:t>
            </w:r>
            <w:r>
              <w:rPr>
                <w:rFonts w:eastAsia="Times New Roman" w:cstheme="minorHAnsi"/>
                <w:b/>
                <w:noProof/>
                <w:color w:val="000000" w:themeColor="text1"/>
              </w:rPr>
              <w:t xml:space="preserve"> –</w:t>
            </w:r>
            <w:r w:rsidR="00A43719">
              <w:rPr>
                <w:rFonts w:eastAsia="Times New Roman" w:cstheme="minorHAnsi"/>
                <w:b/>
                <w:noProof/>
                <w:color w:val="000000" w:themeColor="text1"/>
              </w:rPr>
              <w:t>60</w:t>
            </w:r>
            <w:r>
              <w:rPr>
                <w:rFonts w:eastAsia="Times New Roman" w:cstheme="minorHAnsi"/>
                <w:b/>
                <w:noProof/>
                <w:color w:val="000000" w:themeColor="text1"/>
              </w:rPr>
              <w:t xml:space="preserve"> Minutes</w:t>
            </w:r>
          </w:p>
        </w:tc>
        <w:tc>
          <w:tcPr>
            <w:tcW w:w="728" w:type="pct"/>
            <w:shd w:val="clear" w:color="auto" w:fill="D6E3BC" w:themeFill="accent3" w:themeFillTint="66"/>
          </w:tcPr>
          <w:p w14:paraId="4951AC43" w14:textId="77777777" w:rsidR="00FC0967" w:rsidRPr="006A58C8" w:rsidRDefault="00FC0967" w:rsidP="00493A80">
            <w:pPr>
              <w:rPr>
                <w:rFonts w:eastAsia="Times New Roman" w:cstheme="minorHAnsi"/>
                <w:b/>
                <w:noProof/>
                <w:color w:val="000000" w:themeColor="text1"/>
              </w:rPr>
            </w:pPr>
          </w:p>
        </w:tc>
      </w:tr>
      <w:tr w:rsidR="00A43719" w:rsidRPr="006A58C8" w14:paraId="7919A356" w14:textId="77777777" w:rsidTr="009A7FF5">
        <w:trPr>
          <w:trHeight w:val="330"/>
        </w:trPr>
        <w:tc>
          <w:tcPr>
            <w:tcW w:w="4272" w:type="pct"/>
            <w:gridSpan w:val="3"/>
            <w:tcBorders>
              <w:bottom w:val="single" w:sz="4" w:space="0" w:color="auto"/>
            </w:tcBorders>
            <w:shd w:val="clear" w:color="auto" w:fill="D6E3BC" w:themeFill="accent3" w:themeFillTint="66"/>
          </w:tcPr>
          <w:p w14:paraId="5D72E4C0" w14:textId="6D4DE359" w:rsidR="00A43719" w:rsidRPr="00E62660" w:rsidRDefault="00A43719" w:rsidP="000133EF">
            <w:pPr>
              <w:rPr>
                <w:rFonts w:eastAsia="Times New Roman" w:cstheme="minorHAnsi"/>
                <w:b/>
                <w:noProof/>
                <w:color w:val="000000" w:themeColor="text1"/>
              </w:rPr>
            </w:pPr>
            <w:r w:rsidRPr="00E62660">
              <w:rPr>
                <w:rFonts w:eastAsia="Times New Roman" w:cstheme="minorHAnsi"/>
                <w:b/>
                <w:noProof/>
                <w:color w:val="000000" w:themeColor="text1"/>
              </w:rPr>
              <w:t>Policy &amp; Steering Committee – 10 minutes</w:t>
            </w:r>
          </w:p>
        </w:tc>
        <w:tc>
          <w:tcPr>
            <w:tcW w:w="728" w:type="pct"/>
            <w:shd w:val="clear" w:color="auto" w:fill="D6E3BC" w:themeFill="accent3" w:themeFillTint="66"/>
          </w:tcPr>
          <w:p w14:paraId="1BBE92FD" w14:textId="77777777" w:rsidR="00A43719" w:rsidRPr="006A58C8" w:rsidRDefault="00A43719" w:rsidP="000133EF">
            <w:pPr>
              <w:rPr>
                <w:rFonts w:eastAsia="Times New Roman" w:cstheme="minorHAnsi"/>
                <w:b/>
                <w:noProof/>
                <w:color w:val="000000" w:themeColor="text1"/>
              </w:rPr>
            </w:pPr>
          </w:p>
        </w:tc>
      </w:tr>
      <w:tr w:rsidR="00A43719" w:rsidRPr="006A58C8" w14:paraId="3FADEBAE" w14:textId="77777777" w:rsidTr="009A7FF5">
        <w:trPr>
          <w:trHeight w:val="1213"/>
        </w:trPr>
        <w:tc>
          <w:tcPr>
            <w:tcW w:w="648" w:type="pct"/>
            <w:vAlign w:val="center"/>
          </w:tcPr>
          <w:p w14:paraId="71FC9585" w14:textId="417AF957" w:rsidR="00A43719" w:rsidRDefault="00711AE8" w:rsidP="0016436A">
            <w:pPr>
              <w:contextualSpacing/>
              <w:rPr>
                <w:rFonts w:eastAsia="Times New Roman" w:cstheme="minorHAnsi"/>
                <w:b/>
                <w:noProof/>
                <w:color w:val="000000" w:themeColor="text1"/>
                <w:sz w:val="20"/>
                <w:szCs w:val="20"/>
              </w:rPr>
            </w:pPr>
            <w:r>
              <w:rPr>
                <w:rFonts w:eastAsia="Times New Roman" w:cstheme="minorHAnsi"/>
                <w:b/>
                <w:noProof/>
                <w:color w:val="000000" w:themeColor="text1"/>
                <w:sz w:val="20"/>
                <w:szCs w:val="20"/>
              </w:rPr>
              <w:t>Committee Updates</w:t>
            </w:r>
          </w:p>
        </w:tc>
        <w:tc>
          <w:tcPr>
            <w:tcW w:w="384" w:type="pct"/>
            <w:vAlign w:val="center"/>
          </w:tcPr>
          <w:p w14:paraId="02010D20" w14:textId="77777777" w:rsidR="00A43719" w:rsidRDefault="00A43719" w:rsidP="0016436A">
            <w:pPr>
              <w:rPr>
                <w:rFonts w:cstheme="minorHAnsi"/>
                <w:color w:val="000000" w:themeColor="text1"/>
                <w:sz w:val="20"/>
                <w:szCs w:val="20"/>
              </w:rPr>
            </w:pPr>
            <w:r>
              <w:rPr>
                <w:rFonts w:cstheme="minorHAnsi"/>
                <w:color w:val="000000" w:themeColor="text1"/>
                <w:sz w:val="20"/>
                <w:szCs w:val="20"/>
              </w:rPr>
              <w:t>Jennifer Anderson</w:t>
            </w:r>
          </w:p>
        </w:tc>
        <w:tc>
          <w:tcPr>
            <w:tcW w:w="3240" w:type="pct"/>
            <w:vAlign w:val="center"/>
          </w:tcPr>
          <w:p w14:paraId="1779BA23" w14:textId="20076157" w:rsidR="00870948" w:rsidRPr="00870948" w:rsidRDefault="00870948" w:rsidP="00870948">
            <w:pPr>
              <w:pStyle w:val="ListParagraph"/>
              <w:numPr>
                <w:ilvl w:val="0"/>
                <w:numId w:val="2"/>
              </w:numPr>
              <w:rPr>
                <w:rFonts w:cstheme="minorHAnsi"/>
                <w:u w:val="single"/>
              </w:rPr>
            </w:pPr>
            <w:r>
              <w:rPr>
                <w:rFonts w:cstheme="minorHAnsi"/>
              </w:rPr>
              <w:t xml:space="preserve">Two policies being brought forward for final ARC approval.  </w:t>
            </w:r>
            <w:r w:rsidR="00EB4E59">
              <w:rPr>
                <w:rFonts w:cstheme="minorHAnsi"/>
              </w:rPr>
              <w:t xml:space="preserve"> </w:t>
            </w:r>
            <w:r w:rsidR="00FE4B1F">
              <w:rPr>
                <w:rFonts w:cstheme="minorHAnsi"/>
              </w:rPr>
              <w:t>S</w:t>
            </w:r>
            <w:r w:rsidR="00F47135">
              <w:rPr>
                <w:rFonts w:cstheme="minorHAnsi"/>
              </w:rPr>
              <w:t>ee above section</w:t>
            </w:r>
            <w:r w:rsidR="00FE4B1F">
              <w:rPr>
                <w:rFonts w:cstheme="minorHAnsi"/>
              </w:rPr>
              <w:t xml:space="preserve"> for details</w:t>
            </w:r>
            <w:r w:rsidR="00F47135">
              <w:rPr>
                <w:rFonts w:cstheme="minorHAnsi"/>
              </w:rPr>
              <w:t>.</w:t>
            </w:r>
            <w:r w:rsidRPr="003B3BAE">
              <w:rPr>
                <w:rFonts w:cstheme="minorHAnsi"/>
              </w:rPr>
              <w:t xml:space="preserve"> </w:t>
            </w:r>
          </w:p>
          <w:p w14:paraId="30A5FB60" w14:textId="685B73E3" w:rsidR="00870948" w:rsidRPr="001C0BD1" w:rsidRDefault="00870948" w:rsidP="00870948">
            <w:pPr>
              <w:pStyle w:val="ListParagraph"/>
              <w:numPr>
                <w:ilvl w:val="0"/>
                <w:numId w:val="2"/>
              </w:numPr>
              <w:rPr>
                <w:rFonts w:cstheme="minorHAnsi"/>
                <w:u w:val="single"/>
              </w:rPr>
            </w:pPr>
            <w:r w:rsidRPr="003B3BAE">
              <w:rPr>
                <w:rFonts w:cstheme="minorHAnsi"/>
              </w:rPr>
              <w:t>Update on the</w:t>
            </w:r>
            <w:r w:rsidRPr="001C0BD1">
              <w:rPr>
                <w:rFonts w:cstheme="minorHAnsi"/>
                <w:u w:val="single"/>
              </w:rPr>
              <w:t xml:space="preserve"> Financial Aid Disbursement Policy – ARC 405</w:t>
            </w:r>
          </w:p>
          <w:p w14:paraId="44705EB9" w14:textId="48C9D7A2" w:rsidR="009F7278" w:rsidRPr="00A216F1" w:rsidRDefault="00870948" w:rsidP="00A216F1">
            <w:pPr>
              <w:ind w:left="360"/>
              <w:rPr>
                <w:rFonts w:cstheme="minorHAnsi"/>
              </w:rPr>
            </w:pPr>
            <w:r>
              <w:rPr>
                <w:rFonts w:cstheme="minorHAnsi"/>
              </w:rPr>
              <w:t>This policy has been reviewed by ASG, President’s Council, ISP, and 1</w:t>
            </w:r>
            <w:r w:rsidRPr="003B3BAE">
              <w:rPr>
                <w:rFonts w:cstheme="minorHAnsi"/>
                <w:vertAlign w:val="superscript"/>
              </w:rPr>
              <w:t>st</w:t>
            </w:r>
            <w:r>
              <w:rPr>
                <w:rFonts w:cstheme="minorHAnsi"/>
              </w:rPr>
              <w:t xml:space="preserve"> read at College Council.  It still needs to be reviewed a second time at College Council </w:t>
            </w:r>
            <w:r w:rsidR="009E6771">
              <w:rPr>
                <w:rFonts w:cstheme="minorHAnsi"/>
              </w:rPr>
              <w:t xml:space="preserve">June 7, 2019 </w:t>
            </w:r>
            <w:r>
              <w:rPr>
                <w:rFonts w:cstheme="minorHAnsi"/>
              </w:rPr>
              <w:t xml:space="preserve">and a final time at President’s Council before coming back to be approved by ARC. </w:t>
            </w:r>
          </w:p>
          <w:p w14:paraId="5468557A" w14:textId="716082D0" w:rsidR="00DF261E" w:rsidRDefault="00DF261E" w:rsidP="00A216F1">
            <w:pPr>
              <w:rPr>
                <w:rFonts w:cstheme="minorHAnsi"/>
              </w:rPr>
            </w:pPr>
          </w:p>
          <w:p w14:paraId="749EA6B9" w14:textId="66D8455F" w:rsidR="00870948" w:rsidRPr="00A216F1" w:rsidRDefault="00870948" w:rsidP="00870948">
            <w:pPr>
              <w:pStyle w:val="ListParagraph"/>
              <w:numPr>
                <w:ilvl w:val="0"/>
                <w:numId w:val="2"/>
              </w:numPr>
              <w:rPr>
                <w:rStyle w:val="Hyperlink"/>
                <w:rFonts w:cstheme="minorHAnsi"/>
                <w:color w:val="auto"/>
                <w:u w:val="none"/>
              </w:rPr>
            </w:pPr>
            <w:r>
              <w:rPr>
                <w:rFonts w:cstheme="minorHAnsi"/>
              </w:rPr>
              <w:t xml:space="preserve">Feedback </w:t>
            </w:r>
            <w:r w:rsidR="003D4C1F">
              <w:rPr>
                <w:rFonts w:cstheme="minorHAnsi"/>
              </w:rPr>
              <w:t>requested re: ISP/ARC</w:t>
            </w:r>
            <w:r>
              <w:rPr>
                <w:rFonts w:cstheme="minorHAnsi"/>
              </w:rPr>
              <w:t xml:space="preserve"> CCC </w:t>
            </w:r>
            <w:r w:rsidR="003D4C1F">
              <w:rPr>
                <w:rFonts w:cstheme="minorHAnsi"/>
              </w:rPr>
              <w:t xml:space="preserve">policy </w:t>
            </w:r>
            <w:r>
              <w:rPr>
                <w:rFonts w:cstheme="minorHAnsi"/>
              </w:rPr>
              <w:t>webpage:</w:t>
            </w:r>
            <w:r>
              <w:t xml:space="preserve"> </w:t>
            </w:r>
            <w:hyperlink r:id="rId10" w:history="1">
              <w:r>
                <w:rPr>
                  <w:rStyle w:val="Hyperlink"/>
                </w:rPr>
                <w:t>https://sitefinitytest1.clackamas.edu/test-pages/policies-and-procedures</w:t>
              </w:r>
            </w:hyperlink>
          </w:p>
          <w:p w14:paraId="12846266" w14:textId="68908EFF" w:rsidR="00A216F1" w:rsidRPr="00DF261E" w:rsidRDefault="00A216F1" w:rsidP="00A216F1">
            <w:pPr>
              <w:pStyle w:val="ListParagraph"/>
              <w:numPr>
                <w:ilvl w:val="0"/>
                <w:numId w:val="6"/>
              </w:numPr>
              <w:rPr>
                <w:rStyle w:val="Hyperlink"/>
                <w:rFonts w:cstheme="minorHAnsi"/>
                <w:color w:val="auto"/>
                <w:u w:val="none"/>
              </w:rPr>
            </w:pPr>
            <w:r>
              <w:rPr>
                <w:rStyle w:val="Hyperlink"/>
                <w:rFonts w:cstheme="minorHAnsi"/>
                <w:color w:val="auto"/>
                <w:u w:val="none"/>
              </w:rPr>
              <w:t>If you have additional thoughts or suggestions speak with Jennifer after meeting</w:t>
            </w:r>
            <w:r w:rsidR="003D4C1F">
              <w:rPr>
                <w:rStyle w:val="Hyperlink"/>
                <w:rFonts w:cstheme="minorHAnsi"/>
                <w:color w:val="auto"/>
                <w:u w:val="none"/>
              </w:rPr>
              <w:t>.</w:t>
            </w:r>
          </w:p>
          <w:p w14:paraId="1A01E00E" w14:textId="2D3760D7" w:rsidR="00DF261E" w:rsidRPr="00A216F1" w:rsidRDefault="00DF261E" w:rsidP="00A216F1">
            <w:pPr>
              <w:rPr>
                <w:rFonts w:cstheme="minorHAnsi"/>
              </w:rPr>
            </w:pPr>
          </w:p>
          <w:p w14:paraId="649BF9FB" w14:textId="77777777" w:rsidR="00A43719" w:rsidRDefault="00870948" w:rsidP="00A216F1">
            <w:pPr>
              <w:pStyle w:val="ListParagraph"/>
              <w:numPr>
                <w:ilvl w:val="0"/>
                <w:numId w:val="2"/>
              </w:numPr>
              <w:rPr>
                <w:rFonts w:cstheme="minorHAnsi"/>
              </w:rPr>
            </w:pPr>
            <w:r>
              <w:rPr>
                <w:rFonts w:cstheme="minorHAnsi"/>
              </w:rPr>
              <w:t xml:space="preserve">Jennifer and Lori met with Executive </w:t>
            </w:r>
            <w:r w:rsidR="00A216F1">
              <w:rPr>
                <w:rFonts w:cstheme="minorHAnsi"/>
              </w:rPr>
              <w:t>Team</w:t>
            </w:r>
            <w:r>
              <w:rPr>
                <w:rFonts w:cstheme="minorHAnsi"/>
              </w:rPr>
              <w:t xml:space="preserve"> to discuss the approval process for policies that deal with issues beyond students (Email, Expressive Speech, and Media).  Jennifer will be working with Denice to identify which ARC policies may need to be moved to Administrative Regulations.</w:t>
            </w:r>
          </w:p>
          <w:p w14:paraId="247DEEB1" w14:textId="77777777" w:rsidR="003D4C1F" w:rsidRDefault="003D4C1F" w:rsidP="003D4C1F">
            <w:pPr>
              <w:rPr>
                <w:rFonts w:cstheme="minorHAnsi"/>
              </w:rPr>
            </w:pPr>
          </w:p>
          <w:p w14:paraId="29513B0E" w14:textId="77777777" w:rsidR="003D4C1F" w:rsidRDefault="003D4C1F" w:rsidP="003D4C1F">
            <w:pPr>
              <w:rPr>
                <w:rFonts w:cstheme="minorHAnsi"/>
              </w:rPr>
            </w:pPr>
          </w:p>
          <w:p w14:paraId="66C2B674" w14:textId="77777777" w:rsidR="003D4C1F" w:rsidRDefault="003D4C1F" w:rsidP="003D4C1F">
            <w:pPr>
              <w:rPr>
                <w:rFonts w:cstheme="minorHAnsi"/>
              </w:rPr>
            </w:pPr>
          </w:p>
          <w:p w14:paraId="106E8EC7" w14:textId="1009E5D4" w:rsidR="003D4C1F" w:rsidRPr="003D4C1F" w:rsidRDefault="003D4C1F" w:rsidP="003D4C1F">
            <w:pPr>
              <w:rPr>
                <w:rFonts w:cstheme="minorHAnsi"/>
              </w:rPr>
            </w:pPr>
          </w:p>
        </w:tc>
        <w:tc>
          <w:tcPr>
            <w:tcW w:w="728" w:type="pct"/>
          </w:tcPr>
          <w:p w14:paraId="158F90AD" w14:textId="77777777" w:rsidR="00A43719" w:rsidRPr="005F70F7" w:rsidRDefault="00A43719" w:rsidP="0016436A">
            <w:pPr>
              <w:rPr>
                <w:rFonts w:cstheme="minorHAnsi"/>
                <w:sz w:val="20"/>
                <w:szCs w:val="20"/>
              </w:rPr>
            </w:pPr>
          </w:p>
        </w:tc>
      </w:tr>
      <w:tr w:rsidR="000133EF" w:rsidRPr="006A58C8" w14:paraId="4B990031" w14:textId="77777777" w:rsidTr="009A7FF5">
        <w:trPr>
          <w:trHeight w:val="330"/>
        </w:trPr>
        <w:tc>
          <w:tcPr>
            <w:tcW w:w="4272" w:type="pct"/>
            <w:gridSpan w:val="3"/>
            <w:shd w:val="clear" w:color="auto" w:fill="D6E3BC" w:themeFill="accent3" w:themeFillTint="66"/>
          </w:tcPr>
          <w:p w14:paraId="03B87E0F" w14:textId="18091742" w:rsidR="000133EF" w:rsidRPr="00E62660" w:rsidRDefault="000133EF" w:rsidP="00E62660">
            <w:pPr>
              <w:rPr>
                <w:rFonts w:eastAsia="Times New Roman" w:cstheme="minorHAnsi"/>
                <w:b/>
                <w:noProof/>
                <w:color w:val="000000" w:themeColor="text1"/>
              </w:rPr>
            </w:pPr>
            <w:r w:rsidRPr="00E62660">
              <w:rPr>
                <w:rFonts w:eastAsia="Times New Roman" w:cstheme="minorHAnsi"/>
                <w:b/>
                <w:noProof/>
                <w:color w:val="000000" w:themeColor="text1"/>
              </w:rPr>
              <w:lastRenderedPageBreak/>
              <w:t>Access/Recruitment Subcommittee  - 1</w:t>
            </w:r>
            <w:r w:rsidR="00E62660">
              <w:rPr>
                <w:rFonts w:eastAsia="Times New Roman" w:cstheme="minorHAnsi"/>
                <w:b/>
                <w:noProof/>
                <w:color w:val="000000" w:themeColor="text1"/>
              </w:rPr>
              <w:t>5</w:t>
            </w:r>
            <w:r w:rsidRPr="00E62660">
              <w:rPr>
                <w:rFonts w:eastAsia="Times New Roman" w:cstheme="minorHAnsi"/>
                <w:b/>
                <w:noProof/>
                <w:color w:val="000000" w:themeColor="text1"/>
              </w:rPr>
              <w:t xml:space="preserve"> Minutes</w:t>
            </w:r>
          </w:p>
        </w:tc>
        <w:tc>
          <w:tcPr>
            <w:tcW w:w="728" w:type="pct"/>
            <w:shd w:val="clear" w:color="auto" w:fill="D6E3BC" w:themeFill="accent3" w:themeFillTint="66"/>
          </w:tcPr>
          <w:p w14:paraId="57C8C0CB" w14:textId="77777777" w:rsidR="000133EF" w:rsidRPr="006A58C8" w:rsidRDefault="000133EF" w:rsidP="000133EF">
            <w:pPr>
              <w:rPr>
                <w:rFonts w:eastAsia="Times New Roman" w:cstheme="minorHAnsi"/>
                <w:b/>
                <w:noProof/>
                <w:color w:val="000000" w:themeColor="text1"/>
              </w:rPr>
            </w:pPr>
          </w:p>
        </w:tc>
      </w:tr>
      <w:tr w:rsidR="000133EF" w:rsidRPr="006A58C8" w14:paraId="3F51779C" w14:textId="77777777" w:rsidTr="009A7FF5">
        <w:trPr>
          <w:trHeight w:val="956"/>
        </w:trPr>
        <w:tc>
          <w:tcPr>
            <w:tcW w:w="648" w:type="pct"/>
            <w:vAlign w:val="center"/>
          </w:tcPr>
          <w:p w14:paraId="47A9267A" w14:textId="6BC5CBDF" w:rsidR="000133EF" w:rsidRPr="00496528" w:rsidRDefault="00496528" w:rsidP="000133EF">
            <w:pPr>
              <w:rPr>
                <w:rFonts w:cstheme="minorHAnsi"/>
                <w:b/>
                <w:color w:val="000000" w:themeColor="text1"/>
                <w:sz w:val="20"/>
                <w:szCs w:val="20"/>
              </w:rPr>
            </w:pPr>
            <w:r w:rsidRPr="00496528">
              <w:rPr>
                <w:rFonts w:cstheme="minorHAnsi"/>
                <w:b/>
                <w:color w:val="000000" w:themeColor="text1"/>
                <w:sz w:val="20"/>
                <w:szCs w:val="20"/>
              </w:rPr>
              <w:t>Committee Updates</w:t>
            </w:r>
          </w:p>
        </w:tc>
        <w:tc>
          <w:tcPr>
            <w:tcW w:w="384" w:type="pct"/>
            <w:vAlign w:val="center"/>
          </w:tcPr>
          <w:p w14:paraId="3F35E585" w14:textId="290A6703" w:rsidR="000133EF" w:rsidRPr="00A477B9" w:rsidRDefault="00A43719" w:rsidP="000133EF">
            <w:pPr>
              <w:rPr>
                <w:rFonts w:cstheme="minorHAnsi"/>
                <w:color w:val="000000" w:themeColor="text1"/>
                <w:sz w:val="20"/>
                <w:szCs w:val="20"/>
              </w:rPr>
            </w:pPr>
            <w:r>
              <w:rPr>
                <w:rFonts w:cstheme="minorHAnsi"/>
                <w:color w:val="000000" w:themeColor="text1"/>
                <w:sz w:val="20"/>
                <w:szCs w:val="20"/>
              </w:rPr>
              <w:t>Ariane Rakich</w:t>
            </w:r>
          </w:p>
        </w:tc>
        <w:tc>
          <w:tcPr>
            <w:tcW w:w="3240" w:type="pct"/>
            <w:vAlign w:val="center"/>
          </w:tcPr>
          <w:p w14:paraId="6CFAB895" w14:textId="6D4516D7" w:rsidR="009B2D7F" w:rsidRDefault="00DF261E" w:rsidP="00254490">
            <w:pPr>
              <w:pStyle w:val="ListParagraph"/>
              <w:numPr>
                <w:ilvl w:val="0"/>
                <w:numId w:val="4"/>
              </w:numPr>
              <w:contextualSpacing w:val="0"/>
            </w:pPr>
            <w:r>
              <w:t>Si</w:t>
            </w:r>
            <w:r w:rsidR="00A216F1">
              <w:t>l</w:t>
            </w:r>
            <w:r>
              <w:t>ver ambass</w:t>
            </w:r>
            <w:r w:rsidR="00A216F1">
              <w:t>adors</w:t>
            </w:r>
            <w:r w:rsidR="001930AE">
              <w:t xml:space="preserve"> </w:t>
            </w:r>
            <w:r>
              <w:t xml:space="preserve"> </w:t>
            </w:r>
          </w:p>
          <w:p w14:paraId="2C44C4CC" w14:textId="34F6E295" w:rsidR="00DF261E" w:rsidRDefault="00DF261E" w:rsidP="009B2D7F">
            <w:pPr>
              <w:pStyle w:val="ListParagraph"/>
              <w:numPr>
                <w:ilvl w:val="0"/>
                <w:numId w:val="6"/>
              </w:numPr>
              <w:contextualSpacing w:val="0"/>
            </w:pPr>
            <w:r>
              <w:t xml:space="preserve">recruiting </w:t>
            </w:r>
            <w:r w:rsidR="009B2D7F">
              <w:t>the seniors’ population</w:t>
            </w:r>
            <w:r>
              <w:t xml:space="preserve"> </w:t>
            </w:r>
            <w:r w:rsidR="009B2D7F">
              <w:t xml:space="preserve">who are involved in CCC </w:t>
            </w:r>
            <w:r>
              <w:t>and using them as advocate</w:t>
            </w:r>
            <w:r w:rsidR="009B2D7F">
              <w:t xml:space="preserve"> and champions of the college</w:t>
            </w:r>
            <w:r w:rsidR="001930AE">
              <w:t>.</w:t>
            </w:r>
          </w:p>
          <w:p w14:paraId="508D743A" w14:textId="6981FEEB" w:rsidR="00DF261E" w:rsidRDefault="00DF261E" w:rsidP="009B2D7F">
            <w:pPr>
              <w:pStyle w:val="ListParagraph"/>
              <w:numPr>
                <w:ilvl w:val="0"/>
                <w:numId w:val="6"/>
              </w:numPr>
              <w:contextualSpacing w:val="0"/>
            </w:pPr>
            <w:r>
              <w:t>Pro</w:t>
            </w:r>
            <w:r w:rsidR="009B2D7F">
              <w:t>posed a possible senior</w:t>
            </w:r>
            <w:r>
              <w:t xml:space="preserve"> web page or hard copy resource for seniors who are wanting to take</w:t>
            </w:r>
            <w:r w:rsidR="009B2D7F">
              <w:t xml:space="preserve"> classes</w:t>
            </w:r>
            <w:r w:rsidR="001930AE">
              <w:t>.</w:t>
            </w:r>
            <w:r>
              <w:t xml:space="preserve"> </w:t>
            </w:r>
          </w:p>
          <w:p w14:paraId="258FD72D" w14:textId="32AEDAF9" w:rsidR="00DF261E" w:rsidRDefault="00DF261E" w:rsidP="009B2D7F"/>
          <w:p w14:paraId="01A4A8D0" w14:textId="30FDDF8B" w:rsidR="009B2D7F" w:rsidRDefault="007E214C" w:rsidP="00254490">
            <w:pPr>
              <w:pStyle w:val="ListParagraph"/>
              <w:numPr>
                <w:ilvl w:val="0"/>
                <w:numId w:val="4"/>
              </w:numPr>
              <w:contextualSpacing w:val="0"/>
            </w:pPr>
            <w:r>
              <w:t>New Student Postcard</w:t>
            </w:r>
            <w:r w:rsidR="00DF261E">
              <w:t xml:space="preserve"> –</w:t>
            </w:r>
            <w:r w:rsidR="009B2D7F">
              <w:t xml:space="preserve"> Passed around the new postcard and it would go out to degree</w:t>
            </w:r>
            <w:r w:rsidR="00DF261E">
              <w:t xml:space="preserve"> and certi</w:t>
            </w:r>
            <w:r w:rsidR="009B2D7F">
              <w:t>ficate seeking new</w:t>
            </w:r>
            <w:r w:rsidR="00DF261E">
              <w:t xml:space="preserve"> </w:t>
            </w:r>
            <w:r w:rsidR="009B2D7F">
              <w:t>applicants.</w:t>
            </w:r>
          </w:p>
          <w:p w14:paraId="3C5D8715" w14:textId="7F0B89A1" w:rsidR="009B2D7F" w:rsidRDefault="009B2D7F" w:rsidP="009B2D7F">
            <w:pPr>
              <w:pStyle w:val="ListParagraph"/>
              <w:numPr>
                <w:ilvl w:val="0"/>
                <w:numId w:val="14"/>
              </w:numPr>
              <w:contextualSpacing w:val="0"/>
            </w:pPr>
            <w:r>
              <w:t>would</w:t>
            </w:r>
            <w:r w:rsidR="00DF261E">
              <w:t xml:space="preserve"> send out once a </w:t>
            </w:r>
            <w:r>
              <w:t xml:space="preserve">term and it would encourage applicant to </w:t>
            </w:r>
            <w:r w:rsidR="00DF261E">
              <w:t xml:space="preserve">take a selfie </w:t>
            </w:r>
            <w:r>
              <w:t xml:space="preserve">and post it on social media (Facebook and Instagram) </w:t>
            </w:r>
            <w:r w:rsidR="00DF261E">
              <w:t>and</w:t>
            </w:r>
            <w:r>
              <w:t xml:space="preserve"> enter a drawing </w:t>
            </w:r>
            <w:r w:rsidR="00DF261E">
              <w:t>for 4 credit tuition waiver.</w:t>
            </w:r>
          </w:p>
          <w:p w14:paraId="1290548F" w14:textId="0F4BDC0E" w:rsidR="007E214C" w:rsidRDefault="000820D9" w:rsidP="009B2D7F">
            <w:pPr>
              <w:pStyle w:val="ListParagraph"/>
              <w:numPr>
                <w:ilvl w:val="0"/>
                <w:numId w:val="13"/>
              </w:numPr>
              <w:contextualSpacing w:val="0"/>
            </w:pPr>
            <w:r>
              <w:t>Working</w:t>
            </w:r>
            <w:r w:rsidR="009B2D7F">
              <w:t xml:space="preserve"> with Kim Crane on</w:t>
            </w:r>
            <w:r>
              <w:t xml:space="preserve"> a webpage that has the term of</w:t>
            </w:r>
            <w:r w:rsidR="009B2D7F">
              <w:t xml:space="preserve"> drawing and meets all the legal requirements</w:t>
            </w:r>
            <w:r w:rsidR="001930AE">
              <w:t>.</w:t>
            </w:r>
          </w:p>
          <w:p w14:paraId="7BE53497" w14:textId="77777777" w:rsidR="00DF261E" w:rsidRDefault="00DF261E" w:rsidP="00DF261E">
            <w:pPr>
              <w:pStyle w:val="ListParagraph"/>
              <w:ind w:left="360"/>
              <w:contextualSpacing w:val="0"/>
            </w:pPr>
          </w:p>
          <w:p w14:paraId="7E0E44B2" w14:textId="3B2E7C25" w:rsidR="00A216F1" w:rsidRDefault="00DF261E" w:rsidP="009B2D7F">
            <w:pPr>
              <w:pStyle w:val="ListParagraph"/>
              <w:numPr>
                <w:ilvl w:val="0"/>
                <w:numId w:val="4"/>
              </w:numPr>
              <w:contextualSpacing w:val="0"/>
            </w:pPr>
            <w:r>
              <w:t xml:space="preserve">Live Chat software:  </w:t>
            </w:r>
          </w:p>
          <w:p w14:paraId="5BCD9A65" w14:textId="4A076D52" w:rsidR="009B2D7F" w:rsidRDefault="00DF261E" w:rsidP="009B2D7F">
            <w:pPr>
              <w:pStyle w:val="ListParagraph"/>
              <w:numPr>
                <w:ilvl w:val="0"/>
                <w:numId w:val="6"/>
              </w:numPr>
              <w:contextualSpacing w:val="0"/>
            </w:pPr>
            <w:r>
              <w:t>applied for a</w:t>
            </w:r>
            <w:r w:rsidR="00A216F1">
              <w:t xml:space="preserve"> </w:t>
            </w:r>
            <w:r>
              <w:t>mini</w:t>
            </w:r>
            <w:r w:rsidR="009B2D7F">
              <w:t xml:space="preserve"> </w:t>
            </w:r>
            <w:r>
              <w:t>grant to</w:t>
            </w:r>
            <w:r w:rsidR="00A216F1">
              <w:t xml:space="preserve"> help fund Live Chat for the first year</w:t>
            </w:r>
            <w:r w:rsidR="001930AE">
              <w:t>.</w:t>
            </w:r>
          </w:p>
          <w:p w14:paraId="09A669D9" w14:textId="64112CC6" w:rsidR="00A216F1" w:rsidRDefault="00A216F1" w:rsidP="009B2D7F">
            <w:pPr>
              <w:pStyle w:val="ListParagraph"/>
              <w:numPr>
                <w:ilvl w:val="0"/>
                <w:numId w:val="12"/>
              </w:numPr>
              <w:contextualSpacing w:val="0"/>
            </w:pPr>
            <w:r>
              <w:t>Mini grant is for pilot and the</w:t>
            </w:r>
            <w:r w:rsidR="009B2D7F">
              <w:t>n the marketing</w:t>
            </w:r>
            <w:r>
              <w:t xml:space="preserve"> and enroll</w:t>
            </w:r>
            <w:r w:rsidR="009B2D7F">
              <w:t>ment would split</w:t>
            </w:r>
            <w:r>
              <w:t xml:space="preserve"> cost</w:t>
            </w:r>
            <w:r w:rsidR="001930AE">
              <w:t>.</w:t>
            </w:r>
          </w:p>
          <w:p w14:paraId="3584E25B" w14:textId="77777777" w:rsidR="00A216F1" w:rsidRDefault="00DF261E" w:rsidP="00A216F1">
            <w:pPr>
              <w:pStyle w:val="ListParagraph"/>
              <w:numPr>
                <w:ilvl w:val="0"/>
                <w:numId w:val="6"/>
              </w:numPr>
              <w:contextualSpacing w:val="0"/>
            </w:pPr>
            <w:r>
              <w:t xml:space="preserve">integrate the new software to allow us to connect with student or potential students – could be plugged into specific pages.  </w:t>
            </w:r>
          </w:p>
          <w:p w14:paraId="4BBB2188" w14:textId="660A2745" w:rsidR="00A216F1" w:rsidRDefault="00DF261E" w:rsidP="00A216F1">
            <w:pPr>
              <w:pStyle w:val="ListParagraph"/>
              <w:numPr>
                <w:ilvl w:val="0"/>
                <w:numId w:val="6"/>
              </w:numPr>
              <w:contextualSpacing w:val="0"/>
            </w:pPr>
            <w:r>
              <w:t xml:space="preserve">3 license </w:t>
            </w:r>
            <w:r w:rsidR="00A216F1">
              <w:t xml:space="preserve">would be purchased and those would live in </w:t>
            </w:r>
            <w:r>
              <w:t>enrollment, welcome</w:t>
            </w:r>
            <w:r w:rsidR="00A216F1">
              <w:t xml:space="preserve"> Center and possibly </w:t>
            </w:r>
            <w:r>
              <w:t>financial services</w:t>
            </w:r>
            <w:r w:rsidR="001930AE">
              <w:t>.</w:t>
            </w:r>
          </w:p>
          <w:p w14:paraId="11B2F8EF" w14:textId="5026AB7F" w:rsidR="002F35B1" w:rsidRPr="009B2D7F" w:rsidRDefault="00DF261E" w:rsidP="00A43719">
            <w:pPr>
              <w:pStyle w:val="ListParagraph"/>
              <w:numPr>
                <w:ilvl w:val="0"/>
                <w:numId w:val="6"/>
              </w:numPr>
              <w:contextualSpacing w:val="0"/>
            </w:pPr>
            <w:r>
              <w:t>Hope to Improve to high volume</w:t>
            </w:r>
            <w:r w:rsidR="001930AE">
              <w:t>.</w:t>
            </w:r>
          </w:p>
        </w:tc>
        <w:tc>
          <w:tcPr>
            <w:tcW w:w="728" w:type="pct"/>
          </w:tcPr>
          <w:p w14:paraId="1A04A598" w14:textId="77777777" w:rsidR="000133EF" w:rsidRPr="00882CA1" w:rsidRDefault="000133EF" w:rsidP="00882CA1">
            <w:pPr>
              <w:rPr>
                <w:rFonts w:cstheme="minorHAnsi"/>
                <w:sz w:val="20"/>
                <w:szCs w:val="20"/>
              </w:rPr>
            </w:pPr>
          </w:p>
        </w:tc>
      </w:tr>
      <w:tr w:rsidR="000133EF" w:rsidRPr="006A58C8" w14:paraId="57033651" w14:textId="77777777" w:rsidTr="009A7FF5">
        <w:trPr>
          <w:trHeight w:val="330"/>
        </w:trPr>
        <w:tc>
          <w:tcPr>
            <w:tcW w:w="4272" w:type="pct"/>
            <w:gridSpan w:val="3"/>
            <w:shd w:val="clear" w:color="auto" w:fill="D6E3BC" w:themeFill="accent3" w:themeFillTint="66"/>
          </w:tcPr>
          <w:p w14:paraId="336668C6" w14:textId="4F9B824D" w:rsidR="000133EF" w:rsidRPr="006A58C8" w:rsidRDefault="000133EF" w:rsidP="00E62660">
            <w:pPr>
              <w:rPr>
                <w:rFonts w:eastAsia="Times New Roman" w:cstheme="minorHAnsi"/>
                <w:b/>
                <w:noProof/>
                <w:color w:val="000000" w:themeColor="text1"/>
              </w:rPr>
            </w:pPr>
            <w:r>
              <w:rPr>
                <w:rFonts w:eastAsia="Times New Roman" w:cstheme="minorHAnsi"/>
                <w:b/>
                <w:noProof/>
                <w:color w:val="000000" w:themeColor="text1"/>
              </w:rPr>
              <w:t>Retention &amp; Completion Subcommittee</w:t>
            </w:r>
            <w:r w:rsidRPr="006A58C8">
              <w:rPr>
                <w:rFonts w:eastAsia="Times New Roman" w:cstheme="minorHAnsi"/>
                <w:b/>
                <w:noProof/>
                <w:color w:val="000000" w:themeColor="text1"/>
              </w:rPr>
              <w:t xml:space="preserve">  </w:t>
            </w:r>
            <w:r>
              <w:rPr>
                <w:rFonts w:eastAsia="Times New Roman" w:cstheme="minorHAnsi"/>
                <w:b/>
                <w:noProof/>
                <w:color w:val="000000" w:themeColor="text1"/>
              </w:rPr>
              <w:t xml:space="preserve">- </w:t>
            </w:r>
            <w:r w:rsidR="00E62660">
              <w:rPr>
                <w:rFonts w:eastAsia="Times New Roman" w:cstheme="minorHAnsi"/>
                <w:b/>
                <w:noProof/>
                <w:color w:val="000000" w:themeColor="text1"/>
              </w:rPr>
              <w:t>20</w:t>
            </w:r>
            <w:r>
              <w:rPr>
                <w:rFonts w:eastAsia="Times New Roman" w:cstheme="minorHAnsi"/>
                <w:b/>
                <w:noProof/>
                <w:color w:val="000000" w:themeColor="text1"/>
              </w:rPr>
              <w:t xml:space="preserve"> Minutes</w:t>
            </w:r>
          </w:p>
        </w:tc>
        <w:tc>
          <w:tcPr>
            <w:tcW w:w="728" w:type="pct"/>
            <w:shd w:val="clear" w:color="auto" w:fill="D6E3BC" w:themeFill="accent3" w:themeFillTint="66"/>
          </w:tcPr>
          <w:p w14:paraId="7ACE4A3E" w14:textId="77777777" w:rsidR="000133EF" w:rsidRPr="006A58C8" w:rsidRDefault="000133EF" w:rsidP="000133EF">
            <w:pPr>
              <w:rPr>
                <w:rFonts w:eastAsia="Times New Roman" w:cstheme="minorHAnsi"/>
                <w:b/>
                <w:noProof/>
                <w:color w:val="000000" w:themeColor="text1"/>
              </w:rPr>
            </w:pPr>
          </w:p>
        </w:tc>
      </w:tr>
      <w:tr w:rsidR="000133EF" w:rsidRPr="006A58C8" w14:paraId="1A534099" w14:textId="77777777" w:rsidTr="009A7FF5">
        <w:trPr>
          <w:trHeight w:val="634"/>
        </w:trPr>
        <w:tc>
          <w:tcPr>
            <w:tcW w:w="648" w:type="pct"/>
            <w:vAlign w:val="center"/>
          </w:tcPr>
          <w:p w14:paraId="31479CC4" w14:textId="7D598CC9" w:rsidR="000133EF" w:rsidRPr="00496528" w:rsidRDefault="00496528" w:rsidP="000133EF">
            <w:pPr>
              <w:rPr>
                <w:rFonts w:cstheme="minorHAnsi"/>
                <w:b/>
                <w:color w:val="000000" w:themeColor="text1"/>
                <w:sz w:val="20"/>
                <w:szCs w:val="20"/>
              </w:rPr>
            </w:pPr>
            <w:r w:rsidRPr="00496528">
              <w:rPr>
                <w:rFonts w:cstheme="minorHAnsi"/>
                <w:b/>
                <w:color w:val="000000" w:themeColor="text1"/>
                <w:sz w:val="20"/>
                <w:szCs w:val="20"/>
              </w:rPr>
              <w:t>Committee Updates</w:t>
            </w:r>
          </w:p>
        </w:tc>
        <w:tc>
          <w:tcPr>
            <w:tcW w:w="384" w:type="pct"/>
            <w:vAlign w:val="center"/>
          </w:tcPr>
          <w:p w14:paraId="2355CECA" w14:textId="3B459A1B" w:rsidR="000133EF" w:rsidRPr="00A477B9" w:rsidRDefault="00496528" w:rsidP="000133EF">
            <w:pPr>
              <w:rPr>
                <w:rFonts w:cstheme="minorHAnsi"/>
                <w:color w:val="000000" w:themeColor="text1"/>
                <w:sz w:val="20"/>
                <w:szCs w:val="20"/>
              </w:rPr>
            </w:pPr>
            <w:r w:rsidRPr="00496528">
              <w:rPr>
                <w:rFonts w:cstheme="minorHAnsi"/>
                <w:color w:val="000000" w:themeColor="text1"/>
                <w:sz w:val="20"/>
                <w:szCs w:val="20"/>
              </w:rPr>
              <w:t>Ryan Stewart</w:t>
            </w:r>
          </w:p>
        </w:tc>
        <w:tc>
          <w:tcPr>
            <w:tcW w:w="3240" w:type="pct"/>
            <w:vAlign w:val="center"/>
          </w:tcPr>
          <w:p w14:paraId="7605D966" w14:textId="6858FC27" w:rsidR="009B2D7F" w:rsidRPr="00AA5115" w:rsidRDefault="009B2D7F" w:rsidP="00870948">
            <w:pPr>
              <w:pStyle w:val="ListParagraph"/>
              <w:numPr>
                <w:ilvl w:val="0"/>
                <w:numId w:val="1"/>
              </w:numPr>
              <w:rPr>
                <w:rFonts w:cstheme="minorHAnsi"/>
              </w:rPr>
            </w:pPr>
            <w:r w:rsidRPr="00AA5115">
              <w:rPr>
                <w:rFonts w:cstheme="minorHAnsi"/>
              </w:rPr>
              <w:t>Fall registration</w:t>
            </w:r>
          </w:p>
          <w:p w14:paraId="38CE4BCB" w14:textId="0FCB75CE" w:rsidR="009B2D7F" w:rsidRPr="00AA5115" w:rsidRDefault="00433A0E" w:rsidP="009B2D7F">
            <w:pPr>
              <w:pStyle w:val="ListParagraph"/>
              <w:numPr>
                <w:ilvl w:val="0"/>
                <w:numId w:val="15"/>
              </w:numPr>
              <w:rPr>
                <w:rFonts w:cstheme="minorHAnsi"/>
              </w:rPr>
            </w:pPr>
            <w:r w:rsidRPr="00AA5115">
              <w:rPr>
                <w:rFonts w:cstheme="minorHAnsi"/>
              </w:rPr>
              <w:t>Working with marketing regarding the tuition waiver to incentivize students to register earlier</w:t>
            </w:r>
            <w:r w:rsidR="001930AE">
              <w:rPr>
                <w:rFonts w:cstheme="minorHAnsi"/>
              </w:rPr>
              <w:t>.</w:t>
            </w:r>
          </w:p>
          <w:p w14:paraId="652E7B01" w14:textId="7C7684B0" w:rsidR="000820D9" w:rsidRPr="00AA5115" w:rsidRDefault="000820D9" w:rsidP="00870948">
            <w:pPr>
              <w:pStyle w:val="ListParagraph"/>
              <w:numPr>
                <w:ilvl w:val="0"/>
                <w:numId w:val="1"/>
              </w:numPr>
              <w:rPr>
                <w:rFonts w:cstheme="minorHAnsi"/>
              </w:rPr>
            </w:pPr>
            <w:r w:rsidRPr="00AA5115">
              <w:rPr>
                <w:rFonts w:cstheme="minorHAnsi"/>
              </w:rPr>
              <w:t xml:space="preserve">Ongoing </w:t>
            </w:r>
            <w:r w:rsidR="001930AE">
              <w:rPr>
                <w:rFonts w:cstheme="minorHAnsi"/>
              </w:rPr>
              <w:t xml:space="preserve">plan for a </w:t>
            </w:r>
            <w:r w:rsidR="001930AE" w:rsidRPr="00AA5115">
              <w:rPr>
                <w:rFonts w:cstheme="minorHAnsi"/>
              </w:rPr>
              <w:t>summer</w:t>
            </w:r>
            <w:r w:rsidRPr="00AA5115">
              <w:rPr>
                <w:rFonts w:cstheme="minorHAnsi"/>
              </w:rPr>
              <w:t xml:space="preserve"> work day to plan</w:t>
            </w:r>
            <w:r w:rsidR="001930AE">
              <w:rPr>
                <w:rFonts w:cstheme="minorHAnsi"/>
              </w:rPr>
              <w:t>ning.</w:t>
            </w:r>
          </w:p>
          <w:p w14:paraId="369ACFA2" w14:textId="0394901A" w:rsidR="00433A0E" w:rsidRPr="00AA5115" w:rsidRDefault="00433A0E" w:rsidP="00433A0E">
            <w:pPr>
              <w:pStyle w:val="ListParagraph"/>
              <w:numPr>
                <w:ilvl w:val="0"/>
                <w:numId w:val="15"/>
              </w:numPr>
              <w:rPr>
                <w:rFonts w:cstheme="minorHAnsi"/>
              </w:rPr>
            </w:pPr>
            <w:r w:rsidRPr="00AA5115">
              <w:rPr>
                <w:rFonts w:cstheme="minorHAnsi"/>
              </w:rPr>
              <w:t>Plan an ongoing summer enrollment campaign to make calls to students who should register and will be more focused on students who degree seeking that have 70% threshold of their degree to get them to register for Fall</w:t>
            </w:r>
            <w:r w:rsidR="001930AE">
              <w:rPr>
                <w:rFonts w:cstheme="minorHAnsi"/>
              </w:rPr>
              <w:t>.</w:t>
            </w:r>
          </w:p>
          <w:p w14:paraId="66BC9227" w14:textId="77777777" w:rsidR="009A7FF5" w:rsidRPr="00AA5115" w:rsidRDefault="00433A0E" w:rsidP="00870948">
            <w:pPr>
              <w:pStyle w:val="ListParagraph"/>
              <w:numPr>
                <w:ilvl w:val="0"/>
                <w:numId w:val="1"/>
              </w:numPr>
              <w:rPr>
                <w:rFonts w:cstheme="minorHAnsi"/>
              </w:rPr>
            </w:pPr>
            <w:r w:rsidRPr="00AA5115">
              <w:rPr>
                <w:rFonts w:cstheme="minorHAnsi"/>
              </w:rPr>
              <w:t xml:space="preserve">Power point slide letting CCC student know they can register for classes.   </w:t>
            </w:r>
          </w:p>
          <w:p w14:paraId="42EDD241" w14:textId="1C3206C2" w:rsidR="000820D9" w:rsidRPr="00AA5115" w:rsidRDefault="00433A0E" w:rsidP="009A7FF5">
            <w:pPr>
              <w:pStyle w:val="ListParagraph"/>
              <w:numPr>
                <w:ilvl w:val="0"/>
                <w:numId w:val="15"/>
              </w:numPr>
              <w:rPr>
                <w:rFonts w:cstheme="minorHAnsi"/>
              </w:rPr>
            </w:pPr>
            <w:r w:rsidRPr="00AA5115">
              <w:rPr>
                <w:rFonts w:cstheme="minorHAnsi"/>
              </w:rPr>
              <w:t>Chris did email Power point slide and the feedback from the faculty was good.</w:t>
            </w:r>
          </w:p>
          <w:p w14:paraId="1B46CED8" w14:textId="6CB516B2" w:rsidR="00870948" w:rsidRPr="00AA5115" w:rsidRDefault="001930AE" w:rsidP="00870948">
            <w:pPr>
              <w:pStyle w:val="ListParagraph"/>
              <w:numPr>
                <w:ilvl w:val="0"/>
                <w:numId w:val="1"/>
              </w:numPr>
              <w:rPr>
                <w:rFonts w:cstheme="minorHAnsi"/>
              </w:rPr>
            </w:pPr>
            <w:r>
              <w:rPr>
                <w:rFonts w:cstheme="minorHAnsi"/>
              </w:rPr>
              <w:t>Important Date Series Slides</w:t>
            </w:r>
            <w:r w:rsidR="000820D9" w:rsidRPr="00AA5115">
              <w:rPr>
                <w:rFonts w:cstheme="minorHAnsi"/>
              </w:rPr>
              <w:t xml:space="preserve"> </w:t>
            </w:r>
          </w:p>
          <w:p w14:paraId="30E459BA" w14:textId="411B2486" w:rsidR="00433A0E" w:rsidRPr="00AA5115" w:rsidRDefault="00433A0E" w:rsidP="00433A0E">
            <w:pPr>
              <w:pStyle w:val="ListParagraph"/>
              <w:numPr>
                <w:ilvl w:val="0"/>
                <w:numId w:val="15"/>
              </w:numPr>
              <w:rPr>
                <w:rFonts w:cstheme="minorHAnsi"/>
              </w:rPr>
            </w:pPr>
            <w:r w:rsidRPr="00AA5115">
              <w:rPr>
                <w:rFonts w:cstheme="minorHAnsi"/>
              </w:rPr>
              <w:t xml:space="preserve">Desk top screen </w:t>
            </w:r>
            <w:r w:rsidR="00395842" w:rsidRPr="00AA5115">
              <w:rPr>
                <w:rFonts w:cstheme="minorHAnsi"/>
              </w:rPr>
              <w:t>in</w:t>
            </w:r>
            <w:r w:rsidRPr="00AA5115">
              <w:rPr>
                <w:rFonts w:cstheme="minorHAnsi"/>
              </w:rPr>
              <w:t xml:space="preserve"> every classroom and computer lab to help with general awareness of registration</w:t>
            </w:r>
            <w:r w:rsidR="001930AE">
              <w:rPr>
                <w:rFonts w:cstheme="minorHAnsi"/>
              </w:rPr>
              <w:t>.</w:t>
            </w:r>
          </w:p>
          <w:p w14:paraId="118C738A" w14:textId="77777777" w:rsidR="000820D9" w:rsidRPr="000820D9" w:rsidRDefault="000820D9" w:rsidP="000820D9">
            <w:pPr>
              <w:pStyle w:val="ListParagraph"/>
              <w:rPr>
                <w:rFonts w:cstheme="minorHAnsi"/>
                <w:sz w:val="20"/>
                <w:szCs w:val="20"/>
              </w:rPr>
            </w:pPr>
          </w:p>
          <w:p w14:paraId="3D560F16" w14:textId="77777777" w:rsidR="00BD511D" w:rsidRDefault="00BD511D" w:rsidP="009A7FF5">
            <w:pPr>
              <w:rPr>
                <w:rFonts w:cstheme="minorHAnsi"/>
                <w:sz w:val="20"/>
                <w:szCs w:val="20"/>
              </w:rPr>
            </w:pPr>
          </w:p>
          <w:p w14:paraId="2DEAEF14" w14:textId="0AEA8053" w:rsidR="003D4C1F" w:rsidRPr="00E62660" w:rsidRDefault="003D4C1F" w:rsidP="009A7FF5">
            <w:pPr>
              <w:rPr>
                <w:rFonts w:cstheme="minorHAnsi"/>
                <w:sz w:val="20"/>
                <w:szCs w:val="20"/>
              </w:rPr>
            </w:pPr>
          </w:p>
        </w:tc>
        <w:tc>
          <w:tcPr>
            <w:tcW w:w="728" w:type="pct"/>
          </w:tcPr>
          <w:p w14:paraId="28E2A7FC" w14:textId="624EA382" w:rsidR="000133EF" w:rsidRPr="00371EAB" w:rsidRDefault="000133EF" w:rsidP="00594689">
            <w:pPr>
              <w:rPr>
                <w:rFonts w:cstheme="minorHAnsi"/>
                <w:sz w:val="20"/>
                <w:szCs w:val="20"/>
              </w:rPr>
            </w:pPr>
          </w:p>
        </w:tc>
      </w:tr>
      <w:tr w:rsidR="000133EF" w:rsidRPr="006A58C8" w14:paraId="7796A143" w14:textId="77777777" w:rsidTr="009A7FF5">
        <w:trPr>
          <w:trHeight w:val="330"/>
        </w:trPr>
        <w:tc>
          <w:tcPr>
            <w:tcW w:w="4272" w:type="pct"/>
            <w:gridSpan w:val="3"/>
            <w:shd w:val="clear" w:color="auto" w:fill="D6E3BC" w:themeFill="accent3" w:themeFillTint="66"/>
          </w:tcPr>
          <w:p w14:paraId="2DDA6DF7" w14:textId="6E6C65B2" w:rsidR="000133EF" w:rsidRPr="006A58C8" w:rsidRDefault="000133EF" w:rsidP="00E62660">
            <w:pPr>
              <w:rPr>
                <w:rFonts w:eastAsia="Times New Roman" w:cstheme="minorHAnsi"/>
                <w:b/>
                <w:noProof/>
                <w:color w:val="000000" w:themeColor="text1"/>
              </w:rPr>
            </w:pPr>
            <w:r>
              <w:rPr>
                <w:rFonts w:eastAsia="Times New Roman" w:cstheme="minorHAnsi"/>
                <w:b/>
                <w:noProof/>
                <w:color w:val="000000" w:themeColor="text1"/>
              </w:rPr>
              <w:t>Financial Resources and Supports Subcommittee</w:t>
            </w:r>
            <w:r w:rsidRPr="006A58C8">
              <w:rPr>
                <w:rFonts w:eastAsia="Times New Roman" w:cstheme="minorHAnsi"/>
                <w:b/>
                <w:noProof/>
                <w:color w:val="000000" w:themeColor="text1"/>
              </w:rPr>
              <w:t xml:space="preserve">  </w:t>
            </w:r>
            <w:r>
              <w:rPr>
                <w:rFonts w:eastAsia="Times New Roman" w:cstheme="minorHAnsi"/>
                <w:b/>
                <w:noProof/>
                <w:color w:val="000000" w:themeColor="text1"/>
              </w:rPr>
              <w:t>- 1</w:t>
            </w:r>
            <w:r w:rsidR="00E62660">
              <w:rPr>
                <w:rFonts w:eastAsia="Times New Roman" w:cstheme="minorHAnsi"/>
                <w:b/>
                <w:noProof/>
                <w:color w:val="000000" w:themeColor="text1"/>
              </w:rPr>
              <w:t>5</w:t>
            </w:r>
            <w:r>
              <w:rPr>
                <w:rFonts w:eastAsia="Times New Roman" w:cstheme="minorHAnsi"/>
                <w:b/>
                <w:noProof/>
                <w:color w:val="000000" w:themeColor="text1"/>
              </w:rPr>
              <w:t xml:space="preserve"> Minutes</w:t>
            </w:r>
          </w:p>
        </w:tc>
        <w:tc>
          <w:tcPr>
            <w:tcW w:w="728" w:type="pct"/>
            <w:shd w:val="clear" w:color="auto" w:fill="D6E3BC" w:themeFill="accent3" w:themeFillTint="66"/>
          </w:tcPr>
          <w:p w14:paraId="2FB96CFB" w14:textId="77777777" w:rsidR="000133EF" w:rsidRPr="006A58C8" w:rsidRDefault="000133EF" w:rsidP="000133EF">
            <w:pPr>
              <w:rPr>
                <w:rFonts w:eastAsia="Times New Roman" w:cstheme="minorHAnsi"/>
                <w:b/>
                <w:noProof/>
                <w:color w:val="000000" w:themeColor="text1"/>
              </w:rPr>
            </w:pPr>
          </w:p>
        </w:tc>
      </w:tr>
      <w:tr w:rsidR="000133EF" w:rsidRPr="006A58C8" w14:paraId="700C78EF" w14:textId="77777777" w:rsidTr="009A7FF5">
        <w:trPr>
          <w:trHeight w:val="634"/>
        </w:trPr>
        <w:tc>
          <w:tcPr>
            <w:tcW w:w="648" w:type="pct"/>
            <w:vAlign w:val="center"/>
          </w:tcPr>
          <w:p w14:paraId="68B57D80" w14:textId="6262E254" w:rsidR="000133EF" w:rsidRPr="00A477B9" w:rsidRDefault="00496528" w:rsidP="000133EF">
            <w:pPr>
              <w:rPr>
                <w:rFonts w:cstheme="minorHAnsi"/>
                <w:b/>
                <w:color w:val="000000" w:themeColor="text1"/>
                <w:sz w:val="20"/>
                <w:szCs w:val="20"/>
              </w:rPr>
            </w:pPr>
            <w:r>
              <w:rPr>
                <w:rFonts w:cstheme="minorHAnsi"/>
                <w:b/>
                <w:color w:val="000000" w:themeColor="text1"/>
                <w:sz w:val="20"/>
                <w:szCs w:val="20"/>
              </w:rPr>
              <w:t xml:space="preserve">Committee Updates </w:t>
            </w:r>
          </w:p>
        </w:tc>
        <w:tc>
          <w:tcPr>
            <w:tcW w:w="384" w:type="pct"/>
            <w:vAlign w:val="center"/>
          </w:tcPr>
          <w:p w14:paraId="159C8293" w14:textId="2B6A6183" w:rsidR="000133EF" w:rsidRPr="00A477B9" w:rsidRDefault="00496528" w:rsidP="00E62660">
            <w:pPr>
              <w:rPr>
                <w:rFonts w:cstheme="minorHAnsi"/>
                <w:color w:val="000000" w:themeColor="text1"/>
                <w:sz w:val="20"/>
                <w:szCs w:val="20"/>
              </w:rPr>
            </w:pPr>
            <w:r>
              <w:rPr>
                <w:rFonts w:cstheme="minorHAnsi"/>
                <w:color w:val="000000" w:themeColor="text1"/>
                <w:sz w:val="20"/>
                <w:szCs w:val="20"/>
              </w:rPr>
              <w:t xml:space="preserve">Karen Ash </w:t>
            </w:r>
            <w:r w:rsidR="00A14EE1">
              <w:rPr>
                <w:rFonts w:cstheme="minorHAnsi"/>
                <w:color w:val="000000" w:themeColor="text1"/>
                <w:sz w:val="20"/>
                <w:szCs w:val="20"/>
              </w:rPr>
              <w:t>&amp; John Ginsburg</w:t>
            </w:r>
          </w:p>
        </w:tc>
        <w:tc>
          <w:tcPr>
            <w:tcW w:w="3240" w:type="pct"/>
            <w:vAlign w:val="center"/>
          </w:tcPr>
          <w:p w14:paraId="6F56F753" w14:textId="4547EECF" w:rsidR="00EF515F" w:rsidRPr="00AA5115" w:rsidRDefault="000820D9" w:rsidP="009A7FF5">
            <w:pPr>
              <w:pStyle w:val="ListParagraph"/>
              <w:numPr>
                <w:ilvl w:val="0"/>
                <w:numId w:val="1"/>
              </w:numPr>
              <w:rPr>
                <w:rFonts w:cstheme="minorHAnsi"/>
              </w:rPr>
            </w:pPr>
            <w:r w:rsidRPr="00AA5115">
              <w:rPr>
                <w:rFonts w:cstheme="minorHAnsi"/>
              </w:rPr>
              <w:t xml:space="preserve">Klaudia </w:t>
            </w:r>
            <w:r w:rsidR="00E14F6C" w:rsidRPr="00AA5115">
              <w:rPr>
                <w:rFonts w:cstheme="minorHAnsi"/>
              </w:rPr>
              <w:t>has update</w:t>
            </w:r>
            <w:r w:rsidR="001930AE">
              <w:rPr>
                <w:rFonts w:cstheme="minorHAnsi"/>
              </w:rPr>
              <w:t xml:space="preserve">d </w:t>
            </w:r>
            <w:r w:rsidR="009A7FF5" w:rsidRPr="00AA5115">
              <w:rPr>
                <w:rFonts w:cstheme="minorHAnsi"/>
              </w:rPr>
              <w:t>the “P</w:t>
            </w:r>
            <w:r w:rsidRPr="00AA5115">
              <w:rPr>
                <w:rFonts w:cstheme="minorHAnsi"/>
              </w:rPr>
              <w:t xml:space="preserve">aying for </w:t>
            </w:r>
            <w:r w:rsidR="009A7FF5" w:rsidRPr="00AA5115">
              <w:rPr>
                <w:rFonts w:cstheme="minorHAnsi"/>
              </w:rPr>
              <w:t>C</w:t>
            </w:r>
            <w:r w:rsidRPr="00AA5115">
              <w:rPr>
                <w:rFonts w:cstheme="minorHAnsi"/>
              </w:rPr>
              <w:t>ollege</w:t>
            </w:r>
            <w:r w:rsidR="009A7FF5" w:rsidRPr="00AA5115">
              <w:rPr>
                <w:rFonts w:cstheme="minorHAnsi"/>
              </w:rPr>
              <w:t>”</w:t>
            </w:r>
            <w:r w:rsidRPr="00AA5115">
              <w:rPr>
                <w:rFonts w:cstheme="minorHAnsi"/>
              </w:rPr>
              <w:t xml:space="preserve"> brochure</w:t>
            </w:r>
          </w:p>
          <w:p w14:paraId="55DF2564" w14:textId="57B95C63" w:rsidR="000820D9" w:rsidRPr="00AA5115" w:rsidRDefault="009A7FF5" w:rsidP="008C6FE2">
            <w:pPr>
              <w:pStyle w:val="ListParagraph"/>
              <w:numPr>
                <w:ilvl w:val="0"/>
                <w:numId w:val="15"/>
              </w:numPr>
              <w:rPr>
                <w:rFonts w:cstheme="minorHAnsi"/>
              </w:rPr>
            </w:pPr>
            <w:r w:rsidRPr="00AA5115">
              <w:rPr>
                <w:rFonts w:cstheme="minorHAnsi"/>
              </w:rPr>
              <w:t xml:space="preserve">Includes information about the financial aid resource lab </w:t>
            </w:r>
          </w:p>
          <w:p w14:paraId="7D1A24DE" w14:textId="29869F00" w:rsidR="00E14F6C" w:rsidRPr="00AA5115" w:rsidRDefault="00E14F6C" w:rsidP="008C6FE2">
            <w:pPr>
              <w:pStyle w:val="ListParagraph"/>
              <w:numPr>
                <w:ilvl w:val="0"/>
                <w:numId w:val="15"/>
              </w:numPr>
              <w:rPr>
                <w:rFonts w:cstheme="minorHAnsi"/>
              </w:rPr>
            </w:pPr>
            <w:r w:rsidRPr="00AA5115">
              <w:rPr>
                <w:rFonts w:cstheme="minorHAnsi"/>
              </w:rPr>
              <w:t>Jaime stated that there might be some grant funds available for translating the brochure.  Send her information on what is needed</w:t>
            </w:r>
            <w:r w:rsidR="001930AE">
              <w:rPr>
                <w:rFonts w:cstheme="minorHAnsi"/>
              </w:rPr>
              <w:t>.</w:t>
            </w:r>
          </w:p>
          <w:p w14:paraId="0D36F7D7" w14:textId="354DB0BF" w:rsidR="000820D9" w:rsidRPr="00AA5115" w:rsidRDefault="001930AE" w:rsidP="009A7FF5">
            <w:pPr>
              <w:pStyle w:val="ListParagraph"/>
              <w:numPr>
                <w:ilvl w:val="0"/>
                <w:numId w:val="1"/>
              </w:numPr>
              <w:rPr>
                <w:rFonts w:cstheme="minorHAnsi"/>
              </w:rPr>
            </w:pPr>
            <w:r>
              <w:rPr>
                <w:rFonts w:cstheme="minorHAnsi"/>
              </w:rPr>
              <w:t>We are c</w:t>
            </w:r>
            <w:r w:rsidR="009A7FF5" w:rsidRPr="00AA5115">
              <w:rPr>
                <w:rFonts w:cstheme="minorHAnsi"/>
              </w:rPr>
              <w:t>ontinuing to b</w:t>
            </w:r>
            <w:r w:rsidR="000820D9" w:rsidRPr="00AA5115">
              <w:rPr>
                <w:rFonts w:cstheme="minorHAnsi"/>
              </w:rPr>
              <w:t>uilding a data base of financial aid</w:t>
            </w:r>
            <w:r w:rsidR="009A7FF5" w:rsidRPr="00AA5115">
              <w:rPr>
                <w:rFonts w:cstheme="minorHAnsi"/>
              </w:rPr>
              <w:t xml:space="preserve"> resources</w:t>
            </w:r>
          </w:p>
          <w:p w14:paraId="36E3915C" w14:textId="77777777" w:rsidR="000820D9" w:rsidRPr="00AA5115" w:rsidRDefault="000820D9" w:rsidP="008C6FE2">
            <w:pPr>
              <w:rPr>
                <w:rFonts w:cstheme="minorHAnsi"/>
              </w:rPr>
            </w:pPr>
          </w:p>
          <w:p w14:paraId="048010E0" w14:textId="330F68A0" w:rsidR="009A7FF5" w:rsidRPr="00AA5115" w:rsidRDefault="000820D9" w:rsidP="009A7FF5">
            <w:pPr>
              <w:pStyle w:val="ListParagraph"/>
              <w:numPr>
                <w:ilvl w:val="0"/>
                <w:numId w:val="1"/>
              </w:numPr>
              <w:rPr>
                <w:rFonts w:cstheme="minorHAnsi"/>
              </w:rPr>
            </w:pPr>
            <w:r w:rsidRPr="00AA5115">
              <w:rPr>
                <w:rFonts w:cstheme="minorHAnsi"/>
              </w:rPr>
              <w:t>ASG is offering</w:t>
            </w:r>
            <w:r w:rsidR="009A7FF5" w:rsidRPr="00AA5115">
              <w:rPr>
                <w:rFonts w:cstheme="minorHAnsi"/>
              </w:rPr>
              <w:t xml:space="preserve"> all the grants that they offer during the 3 quarters during the summer</w:t>
            </w:r>
            <w:r w:rsidRPr="00AA5115">
              <w:rPr>
                <w:rFonts w:cstheme="minorHAnsi"/>
              </w:rPr>
              <w:t xml:space="preserve"> </w:t>
            </w:r>
          </w:p>
          <w:p w14:paraId="09FB7DA3" w14:textId="502F8131" w:rsidR="009A7FF5" w:rsidRPr="00AA5115" w:rsidRDefault="009A7FF5" w:rsidP="009A7FF5">
            <w:pPr>
              <w:pStyle w:val="ListParagraph"/>
              <w:numPr>
                <w:ilvl w:val="0"/>
                <w:numId w:val="15"/>
              </w:numPr>
              <w:rPr>
                <w:rFonts w:cstheme="minorHAnsi"/>
              </w:rPr>
            </w:pPr>
            <w:r w:rsidRPr="00AA5115">
              <w:rPr>
                <w:rFonts w:cstheme="minorHAnsi"/>
              </w:rPr>
              <w:t>There were not enough applicants</w:t>
            </w:r>
          </w:p>
          <w:p w14:paraId="31DF01D4" w14:textId="5837DE60" w:rsidR="009A7FF5" w:rsidRPr="00AA5115" w:rsidRDefault="000820D9" w:rsidP="009A7FF5">
            <w:pPr>
              <w:pStyle w:val="ListParagraph"/>
              <w:numPr>
                <w:ilvl w:val="0"/>
                <w:numId w:val="15"/>
              </w:numPr>
              <w:rPr>
                <w:rFonts w:cstheme="minorHAnsi"/>
              </w:rPr>
            </w:pPr>
            <w:r w:rsidRPr="00AA5115">
              <w:rPr>
                <w:rFonts w:cstheme="minorHAnsi"/>
              </w:rPr>
              <w:t>Feedback a</w:t>
            </w:r>
            <w:r w:rsidR="009A7FF5" w:rsidRPr="00AA5115">
              <w:rPr>
                <w:rFonts w:cstheme="minorHAnsi"/>
              </w:rPr>
              <w:t>bout ASG application is long so John is going to work with Michelle and explore other options</w:t>
            </w:r>
          </w:p>
          <w:p w14:paraId="61BA2528" w14:textId="7C08C66F" w:rsidR="00E14F6C" w:rsidRPr="00AA5115" w:rsidRDefault="001930AE" w:rsidP="009A7FF5">
            <w:pPr>
              <w:pStyle w:val="ListParagraph"/>
              <w:numPr>
                <w:ilvl w:val="0"/>
                <w:numId w:val="20"/>
              </w:numPr>
              <w:rPr>
                <w:rFonts w:cstheme="minorHAnsi"/>
              </w:rPr>
            </w:pPr>
            <w:r>
              <w:rPr>
                <w:rFonts w:cstheme="minorHAnsi"/>
              </w:rPr>
              <w:t xml:space="preserve">We like the </w:t>
            </w:r>
            <w:r w:rsidR="000820D9" w:rsidRPr="00AA5115">
              <w:rPr>
                <w:rFonts w:cstheme="minorHAnsi"/>
              </w:rPr>
              <w:t>concept of one place for someone to go with to get financial resource</w:t>
            </w:r>
          </w:p>
          <w:p w14:paraId="07632BC8" w14:textId="7BD0B84D" w:rsidR="00E14F6C" w:rsidRPr="00AA5115" w:rsidRDefault="00E14F6C" w:rsidP="00E14F6C">
            <w:pPr>
              <w:pStyle w:val="ListParagraph"/>
              <w:numPr>
                <w:ilvl w:val="0"/>
                <w:numId w:val="21"/>
              </w:numPr>
              <w:rPr>
                <w:rFonts w:cstheme="minorHAnsi"/>
              </w:rPr>
            </w:pPr>
            <w:r w:rsidRPr="00AA5115">
              <w:rPr>
                <w:rFonts w:cstheme="minorHAnsi"/>
              </w:rPr>
              <w:t>Concept of a Financial</w:t>
            </w:r>
            <w:r w:rsidR="000820D9" w:rsidRPr="00AA5115">
              <w:rPr>
                <w:rFonts w:cstheme="minorHAnsi"/>
              </w:rPr>
              <w:t xml:space="preserve"> care team – </w:t>
            </w:r>
            <w:r w:rsidRPr="00AA5115">
              <w:rPr>
                <w:rFonts w:cstheme="minorHAnsi"/>
              </w:rPr>
              <w:t>that would hand</w:t>
            </w:r>
            <w:r w:rsidR="001930AE">
              <w:rPr>
                <w:rFonts w:cstheme="minorHAnsi"/>
              </w:rPr>
              <w:t>le</w:t>
            </w:r>
            <w:r w:rsidRPr="00AA5115">
              <w:rPr>
                <w:rFonts w:cstheme="minorHAnsi"/>
              </w:rPr>
              <w:t xml:space="preserve"> </w:t>
            </w:r>
            <w:r w:rsidR="000820D9" w:rsidRPr="00AA5115">
              <w:rPr>
                <w:rFonts w:cstheme="minorHAnsi"/>
              </w:rPr>
              <w:t xml:space="preserve">emergency funds – </w:t>
            </w:r>
          </w:p>
          <w:p w14:paraId="1649BB49" w14:textId="300BE45E" w:rsidR="00E14F6C" w:rsidRPr="00AA5115" w:rsidRDefault="000820D9" w:rsidP="008C6FE2">
            <w:pPr>
              <w:pStyle w:val="ListParagraph"/>
              <w:numPr>
                <w:ilvl w:val="0"/>
                <w:numId w:val="12"/>
              </w:numPr>
              <w:rPr>
                <w:rFonts w:cstheme="minorHAnsi"/>
              </w:rPr>
            </w:pPr>
            <w:r w:rsidRPr="00AA5115">
              <w:rPr>
                <w:rFonts w:cstheme="minorHAnsi"/>
              </w:rPr>
              <w:t xml:space="preserve">there isn’t a system in place so that </w:t>
            </w:r>
            <w:r w:rsidR="00E14F6C" w:rsidRPr="00AA5115">
              <w:rPr>
                <w:rFonts w:cstheme="minorHAnsi"/>
              </w:rPr>
              <w:t>can handle the input</w:t>
            </w:r>
            <w:r w:rsidR="001930AE">
              <w:rPr>
                <w:rFonts w:cstheme="minorHAnsi"/>
              </w:rPr>
              <w:t>. The hope is that</w:t>
            </w:r>
            <w:r w:rsidR="00E14F6C" w:rsidRPr="00AA5115">
              <w:rPr>
                <w:rFonts w:cstheme="minorHAnsi"/>
              </w:rPr>
              <w:t xml:space="preserve"> they can work with the foundation and get a system in place</w:t>
            </w:r>
            <w:r w:rsidR="001930AE">
              <w:rPr>
                <w:rFonts w:cstheme="minorHAnsi"/>
              </w:rPr>
              <w:t>.</w:t>
            </w:r>
          </w:p>
          <w:p w14:paraId="06D2335A" w14:textId="77777777" w:rsidR="00E14F6C" w:rsidRPr="00AA5115" w:rsidRDefault="000820D9" w:rsidP="00E14F6C">
            <w:pPr>
              <w:pStyle w:val="ListParagraph"/>
              <w:numPr>
                <w:ilvl w:val="0"/>
                <w:numId w:val="20"/>
              </w:numPr>
              <w:rPr>
                <w:rFonts w:cstheme="minorHAnsi"/>
              </w:rPr>
            </w:pPr>
            <w:r w:rsidRPr="00AA5115">
              <w:rPr>
                <w:rFonts w:cstheme="minorHAnsi"/>
              </w:rPr>
              <w:t>Peer assistant program – there was not enough applicants</w:t>
            </w:r>
            <w:r w:rsidR="00E14F6C" w:rsidRPr="00AA5115">
              <w:rPr>
                <w:rFonts w:cstheme="minorHAnsi"/>
              </w:rPr>
              <w:t xml:space="preserve"> and the large group interview process had to be canceled</w:t>
            </w:r>
          </w:p>
          <w:p w14:paraId="45CC60BB" w14:textId="6387B21E" w:rsidR="00E14F6C" w:rsidRPr="00AA5115" w:rsidRDefault="00E14F6C" w:rsidP="00E14F6C">
            <w:pPr>
              <w:pStyle w:val="ListParagraph"/>
              <w:numPr>
                <w:ilvl w:val="0"/>
                <w:numId w:val="21"/>
              </w:numPr>
              <w:rPr>
                <w:rFonts w:cstheme="minorHAnsi"/>
              </w:rPr>
            </w:pPr>
            <w:r w:rsidRPr="00AA5115">
              <w:rPr>
                <w:rFonts w:cstheme="minorHAnsi"/>
              </w:rPr>
              <w:t>Trying to focus on d</w:t>
            </w:r>
            <w:r w:rsidR="00DE1E92" w:rsidRPr="00AA5115">
              <w:rPr>
                <w:rFonts w:cstheme="minorHAnsi"/>
              </w:rPr>
              <w:t xml:space="preserve">ecreasing summer melt </w:t>
            </w:r>
            <w:r w:rsidRPr="00AA5115">
              <w:rPr>
                <w:rFonts w:cstheme="minorHAnsi"/>
              </w:rPr>
              <w:t>and increase</w:t>
            </w:r>
            <w:r w:rsidR="00DE1E92" w:rsidRPr="00AA5115">
              <w:rPr>
                <w:rFonts w:cstheme="minorHAnsi"/>
              </w:rPr>
              <w:t xml:space="preserve"> the number of students </w:t>
            </w:r>
            <w:r w:rsidRPr="00AA5115">
              <w:rPr>
                <w:rFonts w:cstheme="minorHAnsi"/>
              </w:rPr>
              <w:t>that apply and then do enroll</w:t>
            </w:r>
            <w:r w:rsidR="001930AE">
              <w:rPr>
                <w:rFonts w:cstheme="minorHAnsi"/>
              </w:rPr>
              <w:t>.</w:t>
            </w:r>
          </w:p>
          <w:p w14:paraId="448A6D81" w14:textId="184DFE91" w:rsidR="00E14F6C" w:rsidRPr="00AA5115" w:rsidRDefault="00E14F6C" w:rsidP="00E14F6C">
            <w:pPr>
              <w:pStyle w:val="ListParagraph"/>
              <w:numPr>
                <w:ilvl w:val="0"/>
                <w:numId w:val="21"/>
              </w:numPr>
              <w:rPr>
                <w:rFonts w:cstheme="minorHAnsi"/>
              </w:rPr>
            </w:pPr>
            <w:r w:rsidRPr="00AA5115">
              <w:rPr>
                <w:rFonts w:cstheme="minorHAnsi"/>
              </w:rPr>
              <w:t>Maybe we can be promoting the peer assistantship that might meet the criteria</w:t>
            </w:r>
            <w:r w:rsidR="001930AE">
              <w:rPr>
                <w:rFonts w:cstheme="minorHAnsi"/>
              </w:rPr>
              <w:t>.</w:t>
            </w:r>
          </w:p>
          <w:p w14:paraId="304A0A89" w14:textId="1F11C806" w:rsidR="00E14F6C" w:rsidRPr="00E14F6C" w:rsidRDefault="00DE1E92" w:rsidP="00E14F6C">
            <w:pPr>
              <w:pStyle w:val="ListParagraph"/>
              <w:numPr>
                <w:ilvl w:val="0"/>
                <w:numId w:val="21"/>
              </w:numPr>
              <w:rPr>
                <w:rFonts w:cstheme="minorHAnsi"/>
                <w:sz w:val="20"/>
                <w:szCs w:val="20"/>
              </w:rPr>
            </w:pPr>
            <w:r w:rsidRPr="00AA5115">
              <w:rPr>
                <w:rFonts w:cstheme="minorHAnsi"/>
              </w:rPr>
              <w:t xml:space="preserve">Maybe after scholarships go out </w:t>
            </w:r>
            <w:r w:rsidR="00E14F6C" w:rsidRPr="00AA5115">
              <w:rPr>
                <w:rFonts w:cstheme="minorHAnsi"/>
              </w:rPr>
              <w:t>we can send</w:t>
            </w:r>
            <w:r w:rsidRPr="00AA5115">
              <w:rPr>
                <w:rFonts w:cstheme="minorHAnsi"/>
              </w:rPr>
              <w:t xml:space="preserve"> out an email </w:t>
            </w:r>
            <w:r w:rsidR="00E14F6C" w:rsidRPr="00AA5115">
              <w:rPr>
                <w:rFonts w:cstheme="minorHAnsi"/>
              </w:rPr>
              <w:t>to those who did not receive it any scholarships</w:t>
            </w:r>
            <w:r w:rsidR="001930AE">
              <w:rPr>
                <w:rFonts w:cstheme="minorHAnsi"/>
              </w:rPr>
              <w:t>.</w:t>
            </w:r>
          </w:p>
        </w:tc>
        <w:tc>
          <w:tcPr>
            <w:tcW w:w="728" w:type="pct"/>
          </w:tcPr>
          <w:p w14:paraId="2382E809" w14:textId="77777777" w:rsidR="000133EF" w:rsidRPr="00A477B9" w:rsidRDefault="000133EF" w:rsidP="00371EAB">
            <w:pPr>
              <w:pStyle w:val="ListParagraph"/>
              <w:rPr>
                <w:rFonts w:cstheme="minorHAnsi"/>
                <w:sz w:val="20"/>
                <w:szCs w:val="20"/>
              </w:rPr>
            </w:pPr>
          </w:p>
        </w:tc>
      </w:tr>
      <w:tr w:rsidR="00132C1B" w:rsidRPr="006A58C8" w14:paraId="6F0BA0A6" w14:textId="77777777" w:rsidTr="009A7FF5">
        <w:trPr>
          <w:trHeight w:val="330"/>
        </w:trPr>
        <w:tc>
          <w:tcPr>
            <w:tcW w:w="4272" w:type="pct"/>
            <w:gridSpan w:val="3"/>
            <w:shd w:val="clear" w:color="auto" w:fill="D6E3BC" w:themeFill="accent3" w:themeFillTint="66"/>
          </w:tcPr>
          <w:p w14:paraId="00EC56D3" w14:textId="58DE4ADE" w:rsidR="00132C1B" w:rsidRPr="00247508" w:rsidRDefault="00132C1B" w:rsidP="00132C1B">
            <w:pPr>
              <w:rPr>
                <w:rFonts w:eastAsia="Times New Roman" w:cstheme="minorHAnsi"/>
                <w:b/>
                <w:noProof/>
                <w:color w:val="000000" w:themeColor="text1"/>
                <w:sz w:val="20"/>
                <w:szCs w:val="20"/>
              </w:rPr>
            </w:pPr>
            <w:r>
              <w:rPr>
                <w:rFonts w:eastAsia="Times New Roman" w:cstheme="minorHAnsi"/>
                <w:b/>
                <w:noProof/>
                <w:color w:val="000000" w:themeColor="text1"/>
                <w:sz w:val="20"/>
                <w:szCs w:val="20"/>
              </w:rPr>
              <w:t>Good of the Order</w:t>
            </w:r>
          </w:p>
        </w:tc>
        <w:tc>
          <w:tcPr>
            <w:tcW w:w="728" w:type="pct"/>
            <w:shd w:val="clear" w:color="auto" w:fill="D6E3BC" w:themeFill="accent3" w:themeFillTint="66"/>
          </w:tcPr>
          <w:p w14:paraId="05CB9B25" w14:textId="77777777" w:rsidR="00132C1B" w:rsidRPr="006A58C8" w:rsidRDefault="00132C1B" w:rsidP="00022B97">
            <w:pPr>
              <w:rPr>
                <w:rFonts w:eastAsia="Times New Roman" w:cstheme="minorHAnsi"/>
                <w:b/>
                <w:noProof/>
                <w:color w:val="000000" w:themeColor="text1"/>
              </w:rPr>
            </w:pPr>
          </w:p>
        </w:tc>
      </w:tr>
      <w:tr w:rsidR="00132C1B" w:rsidRPr="006A58C8" w14:paraId="709C1F83" w14:textId="77777777" w:rsidTr="009A7FF5">
        <w:trPr>
          <w:trHeight w:val="1213"/>
        </w:trPr>
        <w:tc>
          <w:tcPr>
            <w:tcW w:w="648" w:type="pct"/>
            <w:vAlign w:val="center"/>
          </w:tcPr>
          <w:p w14:paraId="2C1EED36" w14:textId="5870DF29" w:rsidR="00132C1B" w:rsidRPr="00DF1BFE" w:rsidRDefault="00132C1B" w:rsidP="00022B97">
            <w:pPr>
              <w:rPr>
                <w:rFonts w:cstheme="minorHAnsi"/>
                <w:b/>
                <w:sz w:val="20"/>
                <w:szCs w:val="20"/>
              </w:rPr>
            </w:pPr>
            <w:r>
              <w:rPr>
                <w:rFonts w:eastAsia="Times New Roman" w:cstheme="minorHAnsi"/>
                <w:b/>
                <w:noProof/>
                <w:color w:val="000000" w:themeColor="text1"/>
                <w:sz w:val="20"/>
                <w:szCs w:val="20"/>
              </w:rPr>
              <w:t>Upcoming Trainings &amp; Related Announcements</w:t>
            </w:r>
          </w:p>
        </w:tc>
        <w:tc>
          <w:tcPr>
            <w:tcW w:w="384" w:type="pct"/>
            <w:vAlign w:val="center"/>
          </w:tcPr>
          <w:p w14:paraId="397EF03B" w14:textId="11FEBEC1" w:rsidR="00132C1B" w:rsidRPr="006A58C8" w:rsidRDefault="00870948" w:rsidP="00022B97">
            <w:pPr>
              <w:rPr>
                <w:rFonts w:cstheme="minorHAnsi"/>
              </w:rPr>
            </w:pPr>
            <w:r>
              <w:rPr>
                <w:rFonts w:cstheme="minorHAnsi"/>
              </w:rPr>
              <w:t>All</w:t>
            </w:r>
          </w:p>
        </w:tc>
        <w:tc>
          <w:tcPr>
            <w:tcW w:w="3240" w:type="pct"/>
            <w:vAlign w:val="center"/>
          </w:tcPr>
          <w:p w14:paraId="3C24B8E7" w14:textId="77777777" w:rsidR="00132C1B" w:rsidRPr="00AA5115" w:rsidRDefault="00132C1B" w:rsidP="00022B97">
            <w:pPr>
              <w:pStyle w:val="ListParagraph"/>
              <w:numPr>
                <w:ilvl w:val="0"/>
                <w:numId w:val="1"/>
              </w:numPr>
              <w:rPr>
                <w:rFonts w:cstheme="minorHAnsi"/>
              </w:rPr>
            </w:pPr>
            <w:r w:rsidRPr="00AA5115">
              <w:rPr>
                <w:rFonts w:cstheme="minorHAnsi"/>
              </w:rPr>
              <w:t>Ramadan</w:t>
            </w:r>
          </w:p>
          <w:p w14:paraId="60D0A76C" w14:textId="77777777" w:rsidR="00132C1B" w:rsidRPr="00AA5115" w:rsidRDefault="00132C1B" w:rsidP="00022B97">
            <w:pPr>
              <w:pStyle w:val="ListParagraph"/>
              <w:numPr>
                <w:ilvl w:val="0"/>
                <w:numId w:val="1"/>
              </w:numPr>
              <w:rPr>
                <w:rFonts w:cstheme="minorHAnsi"/>
              </w:rPr>
            </w:pPr>
            <w:r w:rsidRPr="00AA5115">
              <w:rPr>
                <w:rFonts w:cstheme="minorHAnsi"/>
              </w:rPr>
              <w:t>Applications for Peer Assistants currently open</w:t>
            </w:r>
          </w:p>
          <w:p w14:paraId="4A2279E5" w14:textId="77777777" w:rsidR="00132C1B" w:rsidRPr="00AA5115" w:rsidRDefault="00132C1B" w:rsidP="00022B97">
            <w:pPr>
              <w:pStyle w:val="ListParagraph"/>
              <w:numPr>
                <w:ilvl w:val="0"/>
                <w:numId w:val="1"/>
              </w:numPr>
              <w:rPr>
                <w:rFonts w:cstheme="minorHAnsi"/>
              </w:rPr>
            </w:pPr>
            <w:r w:rsidRPr="00AA5115">
              <w:rPr>
                <w:rFonts w:cstheme="minorHAnsi"/>
              </w:rPr>
              <w:t>NCORE</w:t>
            </w:r>
          </w:p>
          <w:p w14:paraId="48EFF3AD" w14:textId="53F93A84" w:rsidR="00870948" w:rsidRPr="00026920" w:rsidRDefault="00870948" w:rsidP="00022B97">
            <w:pPr>
              <w:pStyle w:val="ListParagraph"/>
              <w:numPr>
                <w:ilvl w:val="0"/>
                <w:numId w:val="1"/>
              </w:numPr>
              <w:rPr>
                <w:rFonts w:cstheme="minorHAnsi"/>
                <w:sz w:val="20"/>
                <w:szCs w:val="20"/>
              </w:rPr>
            </w:pPr>
            <w:r w:rsidRPr="00AA5115">
              <w:rPr>
                <w:rFonts w:cstheme="minorHAnsi"/>
              </w:rPr>
              <w:t>DEI focus groups</w:t>
            </w:r>
          </w:p>
        </w:tc>
        <w:tc>
          <w:tcPr>
            <w:tcW w:w="728" w:type="pct"/>
          </w:tcPr>
          <w:p w14:paraId="38640838" w14:textId="77777777" w:rsidR="00132C1B" w:rsidRPr="006A58C8" w:rsidRDefault="00132C1B" w:rsidP="00022B97">
            <w:pPr>
              <w:rPr>
                <w:rFonts w:cstheme="minorHAnsi"/>
              </w:rPr>
            </w:pPr>
          </w:p>
        </w:tc>
      </w:tr>
      <w:tr w:rsidR="000133EF" w:rsidRPr="006A58C8" w14:paraId="44388BE9" w14:textId="3B3A9D92" w:rsidTr="009A7FF5">
        <w:trPr>
          <w:trHeight w:val="330"/>
        </w:trPr>
        <w:tc>
          <w:tcPr>
            <w:tcW w:w="4272" w:type="pct"/>
            <w:gridSpan w:val="3"/>
            <w:shd w:val="clear" w:color="auto" w:fill="D6E3BC" w:themeFill="accent3" w:themeFillTint="66"/>
          </w:tcPr>
          <w:p w14:paraId="5CB26E26" w14:textId="5914EF7D" w:rsidR="000133EF" w:rsidRPr="00247508" w:rsidRDefault="000133EF" w:rsidP="000133EF">
            <w:pPr>
              <w:rPr>
                <w:rFonts w:eastAsia="Times New Roman" w:cstheme="minorHAnsi"/>
                <w:b/>
                <w:noProof/>
                <w:color w:val="000000" w:themeColor="text1"/>
                <w:sz w:val="20"/>
                <w:szCs w:val="20"/>
              </w:rPr>
            </w:pPr>
            <w:r w:rsidRPr="00247508">
              <w:rPr>
                <w:rFonts w:eastAsia="Times New Roman" w:cstheme="minorHAnsi"/>
                <w:b/>
                <w:noProof/>
                <w:color w:val="000000" w:themeColor="text1"/>
                <w:sz w:val="20"/>
                <w:szCs w:val="20"/>
              </w:rPr>
              <w:t>Future Agenda Items</w:t>
            </w:r>
          </w:p>
        </w:tc>
        <w:tc>
          <w:tcPr>
            <w:tcW w:w="728" w:type="pct"/>
            <w:shd w:val="clear" w:color="auto" w:fill="D6E3BC" w:themeFill="accent3" w:themeFillTint="66"/>
          </w:tcPr>
          <w:p w14:paraId="52BBC24E" w14:textId="77777777" w:rsidR="000133EF" w:rsidRPr="006A58C8" w:rsidRDefault="000133EF" w:rsidP="000133EF">
            <w:pPr>
              <w:rPr>
                <w:rFonts w:eastAsia="Times New Roman" w:cstheme="minorHAnsi"/>
                <w:b/>
                <w:noProof/>
                <w:color w:val="000000" w:themeColor="text1"/>
              </w:rPr>
            </w:pPr>
          </w:p>
        </w:tc>
      </w:tr>
      <w:tr w:rsidR="000133EF" w:rsidRPr="006A58C8" w14:paraId="447B710F" w14:textId="081A0321" w:rsidTr="009A7FF5">
        <w:trPr>
          <w:trHeight w:val="1213"/>
        </w:trPr>
        <w:tc>
          <w:tcPr>
            <w:tcW w:w="648" w:type="pct"/>
            <w:vAlign w:val="center"/>
          </w:tcPr>
          <w:p w14:paraId="29EA1483" w14:textId="77777777" w:rsidR="000133EF" w:rsidRPr="00DF1BFE" w:rsidRDefault="000133EF" w:rsidP="000133EF">
            <w:pPr>
              <w:rPr>
                <w:rFonts w:cstheme="minorHAnsi"/>
                <w:b/>
                <w:sz w:val="20"/>
                <w:szCs w:val="20"/>
              </w:rPr>
            </w:pPr>
            <w:r w:rsidRPr="00DF1BFE">
              <w:rPr>
                <w:rFonts w:cstheme="minorHAnsi"/>
                <w:b/>
                <w:sz w:val="20"/>
                <w:szCs w:val="20"/>
              </w:rPr>
              <w:t>Future Agenda Items</w:t>
            </w:r>
          </w:p>
        </w:tc>
        <w:tc>
          <w:tcPr>
            <w:tcW w:w="384" w:type="pct"/>
            <w:vAlign w:val="center"/>
          </w:tcPr>
          <w:p w14:paraId="14219C71" w14:textId="77777777" w:rsidR="000133EF" w:rsidRPr="006A58C8" w:rsidRDefault="000133EF" w:rsidP="000133EF">
            <w:pPr>
              <w:rPr>
                <w:rFonts w:cstheme="minorHAnsi"/>
              </w:rPr>
            </w:pPr>
          </w:p>
        </w:tc>
        <w:tc>
          <w:tcPr>
            <w:tcW w:w="3240" w:type="pct"/>
            <w:vAlign w:val="center"/>
          </w:tcPr>
          <w:p w14:paraId="5D46E54D" w14:textId="77777777" w:rsidR="000133EF" w:rsidRPr="00AA5115" w:rsidRDefault="000133EF" w:rsidP="000133EF">
            <w:pPr>
              <w:rPr>
                <w:rFonts w:cstheme="minorHAnsi"/>
              </w:rPr>
            </w:pPr>
            <w:r w:rsidRPr="00AA5115">
              <w:rPr>
                <w:rFonts w:cstheme="minorHAnsi"/>
              </w:rPr>
              <w:t>In progress Policies:</w:t>
            </w:r>
          </w:p>
          <w:p w14:paraId="522F6BCE" w14:textId="69F8EA46" w:rsidR="000133EF" w:rsidRPr="00AA5115" w:rsidRDefault="00DF1BFE" w:rsidP="000133EF">
            <w:pPr>
              <w:pStyle w:val="ListParagraph"/>
              <w:numPr>
                <w:ilvl w:val="0"/>
                <w:numId w:val="1"/>
              </w:numPr>
              <w:rPr>
                <w:rFonts w:cstheme="minorHAnsi"/>
              </w:rPr>
            </w:pPr>
            <w:r w:rsidRPr="00AA5115">
              <w:rPr>
                <w:rFonts w:cstheme="minorHAnsi"/>
              </w:rPr>
              <w:t>Expressive Conduct Policy and Procedure</w:t>
            </w:r>
          </w:p>
          <w:p w14:paraId="73F587BA" w14:textId="4CC8D55E" w:rsidR="003B0659" w:rsidRPr="00AA5115" w:rsidRDefault="00603935" w:rsidP="00870948">
            <w:pPr>
              <w:pStyle w:val="ListParagraph"/>
              <w:numPr>
                <w:ilvl w:val="0"/>
                <w:numId w:val="1"/>
              </w:numPr>
              <w:rPr>
                <w:rFonts w:cstheme="minorHAnsi"/>
              </w:rPr>
            </w:pPr>
            <w:r w:rsidRPr="00AA5115">
              <w:rPr>
                <w:rFonts w:cstheme="minorHAnsi"/>
              </w:rPr>
              <w:t>Financial Aid Disbursement “</w:t>
            </w:r>
            <w:r w:rsidR="00DF1BFE" w:rsidRPr="00AA5115">
              <w:rPr>
                <w:rFonts w:cstheme="minorHAnsi"/>
              </w:rPr>
              <w:t>Census</w:t>
            </w:r>
            <w:r w:rsidRPr="00AA5115">
              <w:rPr>
                <w:rFonts w:cstheme="minorHAnsi"/>
              </w:rPr>
              <w:t>”</w:t>
            </w:r>
            <w:r w:rsidR="00DF1BFE" w:rsidRPr="00AA5115">
              <w:rPr>
                <w:rFonts w:cstheme="minorHAnsi"/>
              </w:rPr>
              <w:t xml:space="preserve"> Policy</w:t>
            </w:r>
          </w:p>
          <w:p w14:paraId="216D0C28" w14:textId="784714E6" w:rsidR="00202A04" w:rsidRPr="00AA5115" w:rsidRDefault="00202A04" w:rsidP="00026920">
            <w:pPr>
              <w:pStyle w:val="ListParagraph"/>
              <w:numPr>
                <w:ilvl w:val="0"/>
                <w:numId w:val="1"/>
              </w:numPr>
              <w:rPr>
                <w:rFonts w:cstheme="minorHAnsi"/>
              </w:rPr>
            </w:pPr>
            <w:r w:rsidRPr="00AA5115">
              <w:rPr>
                <w:rFonts w:cstheme="minorHAnsi"/>
              </w:rPr>
              <w:t>Program of study policy request from Tara and Sue</w:t>
            </w:r>
          </w:p>
          <w:p w14:paraId="59F9C3FF" w14:textId="0A5862AD" w:rsidR="00893DDE" w:rsidRPr="00AA5115" w:rsidRDefault="00893DDE" w:rsidP="00026920">
            <w:pPr>
              <w:pStyle w:val="ListParagraph"/>
              <w:numPr>
                <w:ilvl w:val="0"/>
                <w:numId w:val="1"/>
              </w:numPr>
              <w:rPr>
                <w:rFonts w:cstheme="minorHAnsi"/>
              </w:rPr>
            </w:pPr>
            <w:r w:rsidRPr="00AA5115">
              <w:rPr>
                <w:rFonts w:cstheme="minorHAnsi"/>
              </w:rPr>
              <w:t>Discussion of process for course substitution waiver form</w:t>
            </w:r>
          </w:p>
          <w:p w14:paraId="273201CA" w14:textId="141B5185" w:rsidR="00202A04" w:rsidRPr="00026920" w:rsidRDefault="00202A04" w:rsidP="009A7FF5">
            <w:pPr>
              <w:pStyle w:val="ListParagraph"/>
              <w:ind w:left="360"/>
              <w:rPr>
                <w:rFonts w:cstheme="minorHAnsi"/>
                <w:sz w:val="20"/>
                <w:szCs w:val="20"/>
              </w:rPr>
            </w:pPr>
          </w:p>
        </w:tc>
        <w:tc>
          <w:tcPr>
            <w:tcW w:w="728" w:type="pct"/>
          </w:tcPr>
          <w:p w14:paraId="68F6C5D4" w14:textId="77777777" w:rsidR="000133EF" w:rsidRPr="006A58C8" w:rsidRDefault="000133EF" w:rsidP="000133EF">
            <w:pPr>
              <w:rPr>
                <w:rFonts w:cstheme="minorHAnsi"/>
              </w:rPr>
            </w:pPr>
          </w:p>
        </w:tc>
      </w:tr>
      <w:tr w:rsidR="000133EF" w:rsidRPr="006A58C8" w14:paraId="0F61E418" w14:textId="5E1042BC" w:rsidTr="009A7FF5">
        <w:trPr>
          <w:trHeight w:val="330"/>
        </w:trPr>
        <w:tc>
          <w:tcPr>
            <w:tcW w:w="4272" w:type="pct"/>
            <w:gridSpan w:val="3"/>
            <w:shd w:val="clear" w:color="auto" w:fill="D6E3BC" w:themeFill="accent3" w:themeFillTint="66"/>
          </w:tcPr>
          <w:p w14:paraId="665CC0EB" w14:textId="1E582F75" w:rsidR="000133EF" w:rsidRPr="006A58C8" w:rsidRDefault="000133EF" w:rsidP="000133EF">
            <w:pPr>
              <w:rPr>
                <w:rFonts w:eastAsia="Times New Roman" w:cstheme="minorHAnsi"/>
                <w:b/>
                <w:noProof/>
                <w:color w:val="000000" w:themeColor="text1"/>
              </w:rPr>
            </w:pPr>
            <w:r w:rsidRPr="006A58C8">
              <w:rPr>
                <w:rFonts w:eastAsia="Times New Roman" w:cstheme="minorHAnsi"/>
                <w:b/>
                <w:noProof/>
                <w:color w:val="000000" w:themeColor="text1"/>
              </w:rPr>
              <w:lastRenderedPageBreak/>
              <w:t>Future Meeting Dates</w:t>
            </w:r>
          </w:p>
        </w:tc>
        <w:tc>
          <w:tcPr>
            <w:tcW w:w="728" w:type="pct"/>
            <w:shd w:val="clear" w:color="auto" w:fill="D6E3BC" w:themeFill="accent3" w:themeFillTint="66"/>
          </w:tcPr>
          <w:p w14:paraId="30DD15A4" w14:textId="77777777" w:rsidR="000133EF" w:rsidRPr="006A58C8" w:rsidRDefault="000133EF" w:rsidP="000133EF">
            <w:pPr>
              <w:rPr>
                <w:rFonts w:eastAsia="Times New Roman" w:cstheme="minorHAnsi"/>
                <w:b/>
                <w:noProof/>
                <w:color w:val="000000" w:themeColor="text1"/>
              </w:rPr>
            </w:pPr>
          </w:p>
        </w:tc>
      </w:tr>
      <w:tr w:rsidR="000133EF" w:rsidRPr="006A58C8" w14:paraId="1E43ED7E" w14:textId="2C940B46" w:rsidTr="00F47135">
        <w:trPr>
          <w:trHeight w:val="1213"/>
        </w:trPr>
        <w:tc>
          <w:tcPr>
            <w:tcW w:w="5000" w:type="pct"/>
            <w:gridSpan w:val="4"/>
            <w:vAlign w:val="center"/>
          </w:tcPr>
          <w:p w14:paraId="468135F9" w14:textId="3C96031A" w:rsidR="000C1DB0" w:rsidRPr="009A7FF5" w:rsidRDefault="000E5F81" w:rsidP="009A7FF5">
            <w:pPr>
              <w:rPr>
                <w:rFonts w:cstheme="minorHAnsi"/>
                <w:color w:val="000000" w:themeColor="text1"/>
              </w:rPr>
            </w:pPr>
            <w:r>
              <w:rPr>
                <w:rFonts w:cstheme="minorHAnsi"/>
                <w:color w:val="000000" w:themeColor="text1"/>
              </w:rPr>
              <w:t>June 11,  2019        11:00 am – 12:00 am    Room CC127</w:t>
            </w:r>
          </w:p>
        </w:tc>
      </w:tr>
    </w:tbl>
    <w:p w14:paraId="1555A181" w14:textId="3D4D0DB8" w:rsidR="00D41898" w:rsidRDefault="00D41898"/>
    <w:sectPr w:rsidR="00D41898" w:rsidSect="00C664C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1434" w14:textId="77777777" w:rsidR="00FF1B7F" w:rsidRDefault="00FF1B7F" w:rsidP="00010D1F">
      <w:r>
        <w:separator/>
      </w:r>
    </w:p>
  </w:endnote>
  <w:endnote w:type="continuationSeparator" w:id="0">
    <w:p w14:paraId="7BA524B8" w14:textId="77777777" w:rsidR="00FF1B7F" w:rsidRDefault="00FF1B7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31C349B7"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641398">
      <w:rPr>
        <w:noProof/>
        <w:sz w:val="20"/>
        <w:szCs w:val="20"/>
      </w:rPr>
      <w:t>5</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F585" w14:textId="77777777" w:rsidR="00FF1B7F" w:rsidRDefault="00FF1B7F" w:rsidP="00010D1F">
      <w:r>
        <w:separator/>
      </w:r>
    </w:p>
  </w:footnote>
  <w:footnote w:type="continuationSeparator" w:id="0">
    <w:p w14:paraId="147175BD" w14:textId="77777777" w:rsidR="00FF1B7F" w:rsidRDefault="00FF1B7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30F"/>
    <w:multiLevelType w:val="hybridMultilevel"/>
    <w:tmpl w:val="054EF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46147"/>
    <w:multiLevelType w:val="hybridMultilevel"/>
    <w:tmpl w:val="E1F06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63D4B"/>
    <w:multiLevelType w:val="hybridMultilevel"/>
    <w:tmpl w:val="71E4A4B8"/>
    <w:lvl w:ilvl="0" w:tplc="04090005">
      <w:start w:val="1"/>
      <w:numFmt w:val="bullet"/>
      <w:lvlText w:val=""/>
      <w:lvlJc w:val="left"/>
      <w:pPr>
        <w:ind w:left="2112" w:hanging="360"/>
      </w:pPr>
      <w:rPr>
        <w:rFonts w:ascii="Wingdings" w:hAnsi="Wingding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3" w15:restartNumberingAfterBreak="0">
    <w:nsid w:val="1B763522"/>
    <w:multiLevelType w:val="hybridMultilevel"/>
    <w:tmpl w:val="2C08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F2B98"/>
    <w:multiLevelType w:val="hybridMultilevel"/>
    <w:tmpl w:val="504CF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1125"/>
    <w:multiLevelType w:val="hybridMultilevel"/>
    <w:tmpl w:val="E2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A5163"/>
    <w:multiLevelType w:val="hybridMultilevel"/>
    <w:tmpl w:val="3A703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4D3EE7"/>
    <w:multiLevelType w:val="hybridMultilevel"/>
    <w:tmpl w:val="849A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41D8E"/>
    <w:multiLevelType w:val="hybridMultilevel"/>
    <w:tmpl w:val="8D687A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611D3A"/>
    <w:multiLevelType w:val="hybridMultilevel"/>
    <w:tmpl w:val="408C85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4919AA"/>
    <w:multiLevelType w:val="hybridMultilevel"/>
    <w:tmpl w:val="96E691A2"/>
    <w:lvl w:ilvl="0" w:tplc="04090005">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1" w15:restartNumberingAfterBreak="0">
    <w:nsid w:val="473C0112"/>
    <w:multiLevelType w:val="hybridMultilevel"/>
    <w:tmpl w:val="972E6598"/>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2" w15:restartNumberingAfterBreak="0">
    <w:nsid w:val="4D445FBB"/>
    <w:multiLevelType w:val="hybridMultilevel"/>
    <w:tmpl w:val="BAC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E4B0F"/>
    <w:multiLevelType w:val="hybridMultilevel"/>
    <w:tmpl w:val="7C788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5647035"/>
    <w:multiLevelType w:val="hybridMultilevel"/>
    <w:tmpl w:val="C8AAC756"/>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698325AF"/>
    <w:multiLevelType w:val="hybridMultilevel"/>
    <w:tmpl w:val="BE2C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82B3A"/>
    <w:multiLevelType w:val="hybridMultilevel"/>
    <w:tmpl w:val="22EC39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5404BA"/>
    <w:multiLevelType w:val="hybridMultilevel"/>
    <w:tmpl w:val="24EA7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C94D52"/>
    <w:multiLevelType w:val="hybridMultilevel"/>
    <w:tmpl w:val="0A2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F73CBE"/>
    <w:multiLevelType w:val="hybridMultilevel"/>
    <w:tmpl w:val="EA9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F6220"/>
    <w:multiLevelType w:val="hybridMultilevel"/>
    <w:tmpl w:val="FD02B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3"/>
  </w:num>
  <w:num w:numId="4">
    <w:abstractNumId w:val="13"/>
  </w:num>
  <w:num w:numId="5">
    <w:abstractNumId w:val="14"/>
  </w:num>
  <w:num w:numId="6">
    <w:abstractNumId w:val="20"/>
  </w:num>
  <w:num w:numId="7">
    <w:abstractNumId w:val="8"/>
  </w:num>
  <w:num w:numId="8">
    <w:abstractNumId w:val="16"/>
  </w:num>
  <w:num w:numId="9">
    <w:abstractNumId w:val="10"/>
  </w:num>
  <w:num w:numId="10">
    <w:abstractNumId w:val="11"/>
  </w:num>
  <w:num w:numId="11">
    <w:abstractNumId w:val="2"/>
  </w:num>
  <w:num w:numId="12">
    <w:abstractNumId w:val="9"/>
  </w:num>
  <w:num w:numId="13">
    <w:abstractNumId w:val="0"/>
  </w:num>
  <w:num w:numId="14">
    <w:abstractNumId w:val="17"/>
  </w:num>
  <w:num w:numId="15">
    <w:abstractNumId w:val="6"/>
  </w:num>
  <w:num w:numId="16">
    <w:abstractNumId w:val="12"/>
  </w:num>
  <w:num w:numId="17">
    <w:abstractNumId w:val="5"/>
  </w:num>
  <w:num w:numId="18">
    <w:abstractNumId w:val="4"/>
  </w:num>
  <w:num w:numId="19">
    <w:abstractNumId w:val="19"/>
  </w:num>
  <w:num w:numId="20">
    <w:abstractNumId w:val="18"/>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sagFAJkNUjgtAAAA"/>
  </w:docVars>
  <w:rsids>
    <w:rsidRoot w:val="00564FD3"/>
    <w:rsid w:val="00000B43"/>
    <w:rsid w:val="000019A5"/>
    <w:rsid w:val="00005668"/>
    <w:rsid w:val="000072D7"/>
    <w:rsid w:val="00010D1F"/>
    <w:rsid w:val="000133EF"/>
    <w:rsid w:val="0002259D"/>
    <w:rsid w:val="00023ACE"/>
    <w:rsid w:val="0002484D"/>
    <w:rsid w:val="00026920"/>
    <w:rsid w:val="00032EB7"/>
    <w:rsid w:val="00034CF0"/>
    <w:rsid w:val="0004263E"/>
    <w:rsid w:val="0004673D"/>
    <w:rsid w:val="000512CA"/>
    <w:rsid w:val="0005623C"/>
    <w:rsid w:val="00067A24"/>
    <w:rsid w:val="000765B6"/>
    <w:rsid w:val="0008150C"/>
    <w:rsid w:val="000820D9"/>
    <w:rsid w:val="00082BFC"/>
    <w:rsid w:val="00084A9A"/>
    <w:rsid w:val="00084EEF"/>
    <w:rsid w:val="000854A8"/>
    <w:rsid w:val="00086420"/>
    <w:rsid w:val="00092E01"/>
    <w:rsid w:val="000A261F"/>
    <w:rsid w:val="000A4094"/>
    <w:rsid w:val="000A7F34"/>
    <w:rsid w:val="000B03BF"/>
    <w:rsid w:val="000C0932"/>
    <w:rsid w:val="000C1DB0"/>
    <w:rsid w:val="000C7742"/>
    <w:rsid w:val="000D16CB"/>
    <w:rsid w:val="000D1F3B"/>
    <w:rsid w:val="000D7010"/>
    <w:rsid w:val="000E3D63"/>
    <w:rsid w:val="000E5F81"/>
    <w:rsid w:val="000F7309"/>
    <w:rsid w:val="00103F3C"/>
    <w:rsid w:val="00111C1D"/>
    <w:rsid w:val="001125CC"/>
    <w:rsid w:val="00112F87"/>
    <w:rsid w:val="00124682"/>
    <w:rsid w:val="00124B18"/>
    <w:rsid w:val="001256D7"/>
    <w:rsid w:val="00132C1B"/>
    <w:rsid w:val="00133ADA"/>
    <w:rsid w:val="00133EE3"/>
    <w:rsid w:val="001401BE"/>
    <w:rsid w:val="00143326"/>
    <w:rsid w:val="001531C6"/>
    <w:rsid w:val="0015347F"/>
    <w:rsid w:val="00154057"/>
    <w:rsid w:val="00162B91"/>
    <w:rsid w:val="00162F0E"/>
    <w:rsid w:val="00165688"/>
    <w:rsid w:val="00170E59"/>
    <w:rsid w:val="00170F01"/>
    <w:rsid w:val="00175CE5"/>
    <w:rsid w:val="00180EA8"/>
    <w:rsid w:val="00181E12"/>
    <w:rsid w:val="00185AD7"/>
    <w:rsid w:val="00187E36"/>
    <w:rsid w:val="001930AE"/>
    <w:rsid w:val="001A378B"/>
    <w:rsid w:val="001A5A31"/>
    <w:rsid w:val="001A7144"/>
    <w:rsid w:val="001B0AA8"/>
    <w:rsid w:val="001B7D9F"/>
    <w:rsid w:val="001C0BD1"/>
    <w:rsid w:val="001C2A7D"/>
    <w:rsid w:val="001C4DFD"/>
    <w:rsid w:val="001D0955"/>
    <w:rsid w:val="001D0D05"/>
    <w:rsid w:val="001D111F"/>
    <w:rsid w:val="001D4804"/>
    <w:rsid w:val="001E5AA5"/>
    <w:rsid w:val="001F5E80"/>
    <w:rsid w:val="001F6F71"/>
    <w:rsid w:val="001F7AE9"/>
    <w:rsid w:val="00200D70"/>
    <w:rsid w:val="0020269B"/>
    <w:rsid w:val="00202A04"/>
    <w:rsid w:val="00203351"/>
    <w:rsid w:val="0020364F"/>
    <w:rsid w:val="0020483B"/>
    <w:rsid w:val="00206565"/>
    <w:rsid w:val="0020718F"/>
    <w:rsid w:val="002078EB"/>
    <w:rsid w:val="00211173"/>
    <w:rsid w:val="002269CC"/>
    <w:rsid w:val="00235370"/>
    <w:rsid w:val="00235DBF"/>
    <w:rsid w:val="002401B3"/>
    <w:rsid w:val="0024395C"/>
    <w:rsid w:val="00243B70"/>
    <w:rsid w:val="00247508"/>
    <w:rsid w:val="00247AF7"/>
    <w:rsid w:val="00251633"/>
    <w:rsid w:val="00253C9C"/>
    <w:rsid w:val="00253CE0"/>
    <w:rsid w:val="00254490"/>
    <w:rsid w:val="00262792"/>
    <w:rsid w:val="00274325"/>
    <w:rsid w:val="002747A2"/>
    <w:rsid w:val="00284AA5"/>
    <w:rsid w:val="00290DBE"/>
    <w:rsid w:val="002B30C3"/>
    <w:rsid w:val="002D258C"/>
    <w:rsid w:val="002D4EFE"/>
    <w:rsid w:val="002E5ABC"/>
    <w:rsid w:val="002F26AA"/>
    <w:rsid w:val="002F35B1"/>
    <w:rsid w:val="00300519"/>
    <w:rsid w:val="00303F13"/>
    <w:rsid w:val="00305581"/>
    <w:rsid w:val="0031793A"/>
    <w:rsid w:val="0033039C"/>
    <w:rsid w:val="00333FFB"/>
    <w:rsid w:val="0033760E"/>
    <w:rsid w:val="0034748A"/>
    <w:rsid w:val="0035154C"/>
    <w:rsid w:val="00354644"/>
    <w:rsid w:val="003563E5"/>
    <w:rsid w:val="00370E6F"/>
    <w:rsid w:val="00371EAB"/>
    <w:rsid w:val="00376111"/>
    <w:rsid w:val="00377104"/>
    <w:rsid w:val="003866ED"/>
    <w:rsid w:val="003901A5"/>
    <w:rsid w:val="00390D45"/>
    <w:rsid w:val="00390E10"/>
    <w:rsid w:val="00392289"/>
    <w:rsid w:val="00395842"/>
    <w:rsid w:val="003A509F"/>
    <w:rsid w:val="003A5A05"/>
    <w:rsid w:val="003B0659"/>
    <w:rsid w:val="003B23BF"/>
    <w:rsid w:val="003B3BAE"/>
    <w:rsid w:val="003B3BE2"/>
    <w:rsid w:val="003C26A5"/>
    <w:rsid w:val="003C292C"/>
    <w:rsid w:val="003C7063"/>
    <w:rsid w:val="003D1FB2"/>
    <w:rsid w:val="003D4C1F"/>
    <w:rsid w:val="003E627A"/>
    <w:rsid w:val="003E7AB5"/>
    <w:rsid w:val="003F422A"/>
    <w:rsid w:val="003F5C45"/>
    <w:rsid w:val="00400DF6"/>
    <w:rsid w:val="00421A2D"/>
    <w:rsid w:val="00421F43"/>
    <w:rsid w:val="00426E49"/>
    <w:rsid w:val="00433A0E"/>
    <w:rsid w:val="004404C4"/>
    <w:rsid w:val="004578AA"/>
    <w:rsid w:val="00463390"/>
    <w:rsid w:val="00472703"/>
    <w:rsid w:val="00476A61"/>
    <w:rsid w:val="004803A0"/>
    <w:rsid w:val="00481B6A"/>
    <w:rsid w:val="00483BF1"/>
    <w:rsid w:val="0049253F"/>
    <w:rsid w:val="004941A7"/>
    <w:rsid w:val="00496528"/>
    <w:rsid w:val="004A0197"/>
    <w:rsid w:val="004A2623"/>
    <w:rsid w:val="004A5AAD"/>
    <w:rsid w:val="004A6EA0"/>
    <w:rsid w:val="004A70D4"/>
    <w:rsid w:val="004A78E0"/>
    <w:rsid w:val="004B2A33"/>
    <w:rsid w:val="004B6173"/>
    <w:rsid w:val="004D1976"/>
    <w:rsid w:val="004D5188"/>
    <w:rsid w:val="004F22AC"/>
    <w:rsid w:val="004F4356"/>
    <w:rsid w:val="004F4D18"/>
    <w:rsid w:val="004F5F44"/>
    <w:rsid w:val="004F6267"/>
    <w:rsid w:val="00500E1B"/>
    <w:rsid w:val="0050250C"/>
    <w:rsid w:val="005117CE"/>
    <w:rsid w:val="00512952"/>
    <w:rsid w:val="00517D10"/>
    <w:rsid w:val="00523E29"/>
    <w:rsid w:val="0052794A"/>
    <w:rsid w:val="00550496"/>
    <w:rsid w:val="00556E25"/>
    <w:rsid w:val="00562257"/>
    <w:rsid w:val="00564FD3"/>
    <w:rsid w:val="005705C7"/>
    <w:rsid w:val="00584D62"/>
    <w:rsid w:val="00594689"/>
    <w:rsid w:val="005B0356"/>
    <w:rsid w:val="005B2819"/>
    <w:rsid w:val="005B328A"/>
    <w:rsid w:val="005B3B30"/>
    <w:rsid w:val="005C5835"/>
    <w:rsid w:val="005D05C6"/>
    <w:rsid w:val="005E0C1D"/>
    <w:rsid w:val="005F0AE4"/>
    <w:rsid w:val="005F70F7"/>
    <w:rsid w:val="00601573"/>
    <w:rsid w:val="00603935"/>
    <w:rsid w:val="00606A89"/>
    <w:rsid w:val="0062408A"/>
    <w:rsid w:val="00626416"/>
    <w:rsid w:val="00636FB4"/>
    <w:rsid w:val="00641398"/>
    <w:rsid w:val="0064458F"/>
    <w:rsid w:val="00644B54"/>
    <w:rsid w:val="00647646"/>
    <w:rsid w:val="006611E2"/>
    <w:rsid w:val="00661CB8"/>
    <w:rsid w:val="00674D5F"/>
    <w:rsid w:val="00675F99"/>
    <w:rsid w:val="00676082"/>
    <w:rsid w:val="00684C57"/>
    <w:rsid w:val="0068644F"/>
    <w:rsid w:val="00687B6A"/>
    <w:rsid w:val="0069374A"/>
    <w:rsid w:val="0069425A"/>
    <w:rsid w:val="006A02D2"/>
    <w:rsid w:val="006A0DF2"/>
    <w:rsid w:val="006A1218"/>
    <w:rsid w:val="006A1A6E"/>
    <w:rsid w:val="006A3FB4"/>
    <w:rsid w:val="006A58C8"/>
    <w:rsid w:val="006A7D60"/>
    <w:rsid w:val="006D4594"/>
    <w:rsid w:val="006D6732"/>
    <w:rsid w:val="006E5A44"/>
    <w:rsid w:val="006E78BC"/>
    <w:rsid w:val="006F2CE4"/>
    <w:rsid w:val="006F3B4B"/>
    <w:rsid w:val="006F4BCB"/>
    <w:rsid w:val="006F5767"/>
    <w:rsid w:val="00710C2D"/>
    <w:rsid w:val="00711AE8"/>
    <w:rsid w:val="00721066"/>
    <w:rsid w:val="007211D6"/>
    <w:rsid w:val="0073160D"/>
    <w:rsid w:val="007417C9"/>
    <w:rsid w:val="0074399D"/>
    <w:rsid w:val="00743CFB"/>
    <w:rsid w:val="00751377"/>
    <w:rsid w:val="0075518C"/>
    <w:rsid w:val="00760F10"/>
    <w:rsid w:val="00764722"/>
    <w:rsid w:val="00781D7C"/>
    <w:rsid w:val="0078431D"/>
    <w:rsid w:val="00794860"/>
    <w:rsid w:val="007A2B1A"/>
    <w:rsid w:val="007A362A"/>
    <w:rsid w:val="007A553F"/>
    <w:rsid w:val="007A5E9A"/>
    <w:rsid w:val="007B1F08"/>
    <w:rsid w:val="007B2F46"/>
    <w:rsid w:val="007C30ED"/>
    <w:rsid w:val="007C40F1"/>
    <w:rsid w:val="007C6B95"/>
    <w:rsid w:val="007D00E1"/>
    <w:rsid w:val="007D5D40"/>
    <w:rsid w:val="007D7682"/>
    <w:rsid w:val="007E0292"/>
    <w:rsid w:val="007E214C"/>
    <w:rsid w:val="007E44D3"/>
    <w:rsid w:val="007E4EA2"/>
    <w:rsid w:val="007E5F62"/>
    <w:rsid w:val="007E6A3C"/>
    <w:rsid w:val="007E718C"/>
    <w:rsid w:val="007F1E39"/>
    <w:rsid w:val="007F441E"/>
    <w:rsid w:val="008017BC"/>
    <w:rsid w:val="00806ECD"/>
    <w:rsid w:val="00816642"/>
    <w:rsid w:val="00825347"/>
    <w:rsid w:val="00832032"/>
    <w:rsid w:val="0083369C"/>
    <w:rsid w:val="008535F5"/>
    <w:rsid w:val="00855FFA"/>
    <w:rsid w:val="008576E1"/>
    <w:rsid w:val="008644FC"/>
    <w:rsid w:val="00867CAA"/>
    <w:rsid w:val="008705F2"/>
    <w:rsid w:val="00870948"/>
    <w:rsid w:val="0087462C"/>
    <w:rsid w:val="00881FBC"/>
    <w:rsid w:val="00882CA1"/>
    <w:rsid w:val="008913F8"/>
    <w:rsid w:val="008934B8"/>
    <w:rsid w:val="00893DDE"/>
    <w:rsid w:val="008A7FBE"/>
    <w:rsid w:val="008B02D9"/>
    <w:rsid w:val="008B59EF"/>
    <w:rsid w:val="008C20C7"/>
    <w:rsid w:val="008C6FE2"/>
    <w:rsid w:val="008D4319"/>
    <w:rsid w:val="008D6142"/>
    <w:rsid w:val="008D6A5B"/>
    <w:rsid w:val="008F0BEE"/>
    <w:rsid w:val="008F417E"/>
    <w:rsid w:val="008F479F"/>
    <w:rsid w:val="008F4849"/>
    <w:rsid w:val="008F509E"/>
    <w:rsid w:val="008F680F"/>
    <w:rsid w:val="00903299"/>
    <w:rsid w:val="00905343"/>
    <w:rsid w:val="00907413"/>
    <w:rsid w:val="009111CB"/>
    <w:rsid w:val="009147B8"/>
    <w:rsid w:val="00916E46"/>
    <w:rsid w:val="0091779F"/>
    <w:rsid w:val="00927AA4"/>
    <w:rsid w:val="0093368D"/>
    <w:rsid w:val="0093495F"/>
    <w:rsid w:val="0094526E"/>
    <w:rsid w:val="009462E0"/>
    <w:rsid w:val="009546CE"/>
    <w:rsid w:val="00957098"/>
    <w:rsid w:val="00964BB3"/>
    <w:rsid w:val="00981605"/>
    <w:rsid w:val="00983220"/>
    <w:rsid w:val="00984372"/>
    <w:rsid w:val="009860C8"/>
    <w:rsid w:val="0099557D"/>
    <w:rsid w:val="00996DE9"/>
    <w:rsid w:val="009A01CA"/>
    <w:rsid w:val="009A2E18"/>
    <w:rsid w:val="009A7985"/>
    <w:rsid w:val="009A7FF5"/>
    <w:rsid w:val="009B2D7F"/>
    <w:rsid w:val="009B3694"/>
    <w:rsid w:val="009D40FF"/>
    <w:rsid w:val="009D59F6"/>
    <w:rsid w:val="009D77BB"/>
    <w:rsid w:val="009E52C5"/>
    <w:rsid w:val="009E6771"/>
    <w:rsid w:val="009E757A"/>
    <w:rsid w:val="009F3118"/>
    <w:rsid w:val="009F7278"/>
    <w:rsid w:val="00A02645"/>
    <w:rsid w:val="00A05FBD"/>
    <w:rsid w:val="00A103D2"/>
    <w:rsid w:val="00A14EE1"/>
    <w:rsid w:val="00A20571"/>
    <w:rsid w:val="00A2098D"/>
    <w:rsid w:val="00A20DE6"/>
    <w:rsid w:val="00A216F1"/>
    <w:rsid w:val="00A266FB"/>
    <w:rsid w:val="00A2692A"/>
    <w:rsid w:val="00A32783"/>
    <w:rsid w:val="00A37996"/>
    <w:rsid w:val="00A412B4"/>
    <w:rsid w:val="00A43719"/>
    <w:rsid w:val="00A477B9"/>
    <w:rsid w:val="00A56445"/>
    <w:rsid w:val="00A574A6"/>
    <w:rsid w:val="00A6232C"/>
    <w:rsid w:val="00A627F0"/>
    <w:rsid w:val="00A91464"/>
    <w:rsid w:val="00A91595"/>
    <w:rsid w:val="00A918A8"/>
    <w:rsid w:val="00A9261D"/>
    <w:rsid w:val="00AA341E"/>
    <w:rsid w:val="00AA5115"/>
    <w:rsid w:val="00AA758A"/>
    <w:rsid w:val="00AB3306"/>
    <w:rsid w:val="00AB7080"/>
    <w:rsid w:val="00AC0B2F"/>
    <w:rsid w:val="00AE1C25"/>
    <w:rsid w:val="00AE22C1"/>
    <w:rsid w:val="00AE72ED"/>
    <w:rsid w:val="00AE7EE2"/>
    <w:rsid w:val="00B0386C"/>
    <w:rsid w:val="00B103F5"/>
    <w:rsid w:val="00B16586"/>
    <w:rsid w:val="00B208BA"/>
    <w:rsid w:val="00B21BD6"/>
    <w:rsid w:val="00B240F7"/>
    <w:rsid w:val="00B24F9C"/>
    <w:rsid w:val="00B34E1B"/>
    <w:rsid w:val="00B441B9"/>
    <w:rsid w:val="00B474F7"/>
    <w:rsid w:val="00B47BA1"/>
    <w:rsid w:val="00B50636"/>
    <w:rsid w:val="00B51C1B"/>
    <w:rsid w:val="00B600B4"/>
    <w:rsid w:val="00B62558"/>
    <w:rsid w:val="00B63D7D"/>
    <w:rsid w:val="00B6725E"/>
    <w:rsid w:val="00B67A9C"/>
    <w:rsid w:val="00B71B1E"/>
    <w:rsid w:val="00B90C0E"/>
    <w:rsid w:val="00B91C9C"/>
    <w:rsid w:val="00B93416"/>
    <w:rsid w:val="00B937A9"/>
    <w:rsid w:val="00BA6CC3"/>
    <w:rsid w:val="00BC582B"/>
    <w:rsid w:val="00BC7EFB"/>
    <w:rsid w:val="00BD2C50"/>
    <w:rsid w:val="00BD48AD"/>
    <w:rsid w:val="00BD511D"/>
    <w:rsid w:val="00BE1AE7"/>
    <w:rsid w:val="00BE43BC"/>
    <w:rsid w:val="00BE704C"/>
    <w:rsid w:val="00BF3BA8"/>
    <w:rsid w:val="00C00063"/>
    <w:rsid w:val="00C006AE"/>
    <w:rsid w:val="00C01265"/>
    <w:rsid w:val="00C037FC"/>
    <w:rsid w:val="00C05F50"/>
    <w:rsid w:val="00C10123"/>
    <w:rsid w:val="00C10B9B"/>
    <w:rsid w:val="00C11380"/>
    <w:rsid w:val="00C13B81"/>
    <w:rsid w:val="00C13D98"/>
    <w:rsid w:val="00C14434"/>
    <w:rsid w:val="00C35037"/>
    <w:rsid w:val="00C35C2F"/>
    <w:rsid w:val="00C4106C"/>
    <w:rsid w:val="00C42A51"/>
    <w:rsid w:val="00C547ED"/>
    <w:rsid w:val="00C5566A"/>
    <w:rsid w:val="00C737FA"/>
    <w:rsid w:val="00C73FAE"/>
    <w:rsid w:val="00C759C6"/>
    <w:rsid w:val="00C807A7"/>
    <w:rsid w:val="00C90479"/>
    <w:rsid w:val="00C90698"/>
    <w:rsid w:val="00C93B6D"/>
    <w:rsid w:val="00C9524D"/>
    <w:rsid w:val="00C95ABF"/>
    <w:rsid w:val="00C97E6C"/>
    <w:rsid w:val="00CA07D8"/>
    <w:rsid w:val="00CA538D"/>
    <w:rsid w:val="00CA71FB"/>
    <w:rsid w:val="00CB0DFB"/>
    <w:rsid w:val="00CB2333"/>
    <w:rsid w:val="00CB3A7A"/>
    <w:rsid w:val="00CC31F4"/>
    <w:rsid w:val="00CC60C4"/>
    <w:rsid w:val="00CC6A91"/>
    <w:rsid w:val="00CD13C7"/>
    <w:rsid w:val="00CE0FFC"/>
    <w:rsid w:val="00CE14E1"/>
    <w:rsid w:val="00CE28C1"/>
    <w:rsid w:val="00CE7670"/>
    <w:rsid w:val="00CF3690"/>
    <w:rsid w:val="00D11639"/>
    <w:rsid w:val="00D21080"/>
    <w:rsid w:val="00D25700"/>
    <w:rsid w:val="00D30E9D"/>
    <w:rsid w:val="00D41898"/>
    <w:rsid w:val="00D41B6F"/>
    <w:rsid w:val="00D421D9"/>
    <w:rsid w:val="00D42794"/>
    <w:rsid w:val="00D466AC"/>
    <w:rsid w:val="00D50195"/>
    <w:rsid w:val="00D5536B"/>
    <w:rsid w:val="00D55C81"/>
    <w:rsid w:val="00D56924"/>
    <w:rsid w:val="00D576F6"/>
    <w:rsid w:val="00D61450"/>
    <w:rsid w:val="00D655E4"/>
    <w:rsid w:val="00D6604A"/>
    <w:rsid w:val="00D66D56"/>
    <w:rsid w:val="00D712F2"/>
    <w:rsid w:val="00D91853"/>
    <w:rsid w:val="00D918AA"/>
    <w:rsid w:val="00D937C4"/>
    <w:rsid w:val="00DA39B7"/>
    <w:rsid w:val="00DA7A3F"/>
    <w:rsid w:val="00DB0D77"/>
    <w:rsid w:val="00DB4137"/>
    <w:rsid w:val="00DB6EC6"/>
    <w:rsid w:val="00DC124F"/>
    <w:rsid w:val="00DC5182"/>
    <w:rsid w:val="00DE0B34"/>
    <w:rsid w:val="00DE1E92"/>
    <w:rsid w:val="00DE6032"/>
    <w:rsid w:val="00DE747D"/>
    <w:rsid w:val="00DF1BFE"/>
    <w:rsid w:val="00DF24B9"/>
    <w:rsid w:val="00DF261E"/>
    <w:rsid w:val="00E01D9B"/>
    <w:rsid w:val="00E04B2F"/>
    <w:rsid w:val="00E05D0D"/>
    <w:rsid w:val="00E14F6C"/>
    <w:rsid w:val="00E21CC5"/>
    <w:rsid w:val="00E22227"/>
    <w:rsid w:val="00E35A3F"/>
    <w:rsid w:val="00E36891"/>
    <w:rsid w:val="00E46E26"/>
    <w:rsid w:val="00E51F3F"/>
    <w:rsid w:val="00E60612"/>
    <w:rsid w:val="00E62660"/>
    <w:rsid w:val="00E63F67"/>
    <w:rsid w:val="00E721A0"/>
    <w:rsid w:val="00E72790"/>
    <w:rsid w:val="00E736B4"/>
    <w:rsid w:val="00E811F1"/>
    <w:rsid w:val="00E8368E"/>
    <w:rsid w:val="00E86B9E"/>
    <w:rsid w:val="00E87E29"/>
    <w:rsid w:val="00E908AD"/>
    <w:rsid w:val="00E96674"/>
    <w:rsid w:val="00EA1220"/>
    <w:rsid w:val="00EB2FE6"/>
    <w:rsid w:val="00EB4E59"/>
    <w:rsid w:val="00EB5804"/>
    <w:rsid w:val="00EC57A6"/>
    <w:rsid w:val="00EC74D4"/>
    <w:rsid w:val="00EE0129"/>
    <w:rsid w:val="00EE2B15"/>
    <w:rsid w:val="00EE453B"/>
    <w:rsid w:val="00EE4E1C"/>
    <w:rsid w:val="00EE6DA8"/>
    <w:rsid w:val="00EF171E"/>
    <w:rsid w:val="00EF515F"/>
    <w:rsid w:val="00F01722"/>
    <w:rsid w:val="00F03892"/>
    <w:rsid w:val="00F03B69"/>
    <w:rsid w:val="00F11AC6"/>
    <w:rsid w:val="00F1451E"/>
    <w:rsid w:val="00F15179"/>
    <w:rsid w:val="00F22B95"/>
    <w:rsid w:val="00F23CF8"/>
    <w:rsid w:val="00F23F2C"/>
    <w:rsid w:val="00F31AA3"/>
    <w:rsid w:val="00F329CE"/>
    <w:rsid w:val="00F41982"/>
    <w:rsid w:val="00F47135"/>
    <w:rsid w:val="00F47291"/>
    <w:rsid w:val="00F47890"/>
    <w:rsid w:val="00F721D0"/>
    <w:rsid w:val="00F74F1B"/>
    <w:rsid w:val="00F76930"/>
    <w:rsid w:val="00F85B01"/>
    <w:rsid w:val="00F90C16"/>
    <w:rsid w:val="00F92006"/>
    <w:rsid w:val="00F9201A"/>
    <w:rsid w:val="00F922DA"/>
    <w:rsid w:val="00F96721"/>
    <w:rsid w:val="00FA0B28"/>
    <w:rsid w:val="00FA3985"/>
    <w:rsid w:val="00FA7FD7"/>
    <w:rsid w:val="00FB026B"/>
    <w:rsid w:val="00FC0967"/>
    <w:rsid w:val="00FC3CF1"/>
    <w:rsid w:val="00FD4528"/>
    <w:rsid w:val="00FD64E9"/>
    <w:rsid w:val="00FE31E7"/>
    <w:rsid w:val="00FE4B1F"/>
    <w:rsid w:val="00FF1B7F"/>
    <w:rsid w:val="00FF2991"/>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unhideWhenUsed/>
    <w:rsid w:val="00DA7A3F"/>
    <w:rPr>
      <w:color w:val="0563C1"/>
      <w:u w:val="single"/>
    </w:rPr>
  </w:style>
  <w:style w:type="character" w:styleId="FollowedHyperlink">
    <w:name w:val="FollowedHyperlink"/>
    <w:basedOn w:val="DefaultParagraphFont"/>
    <w:uiPriority w:val="99"/>
    <w:semiHidden/>
    <w:unhideWhenUsed/>
    <w:rsid w:val="00181E12"/>
    <w:rPr>
      <w:color w:val="800080" w:themeColor="followedHyperlink"/>
      <w:u w:val="single"/>
    </w:rPr>
  </w:style>
  <w:style w:type="paragraph" w:styleId="NormalWeb">
    <w:name w:val="Normal (Web)"/>
    <w:basedOn w:val="Normal"/>
    <w:uiPriority w:val="99"/>
    <w:semiHidden/>
    <w:unhideWhenUsed/>
    <w:rsid w:val="00180EA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427">
      <w:bodyDiv w:val="1"/>
      <w:marLeft w:val="0"/>
      <w:marRight w:val="0"/>
      <w:marTop w:val="0"/>
      <w:marBottom w:val="0"/>
      <w:divBdr>
        <w:top w:val="none" w:sz="0" w:space="0" w:color="auto"/>
        <w:left w:val="none" w:sz="0" w:space="0" w:color="auto"/>
        <w:bottom w:val="none" w:sz="0" w:space="0" w:color="auto"/>
        <w:right w:val="none" w:sz="0" w:space="0" w:color="auto"/>
      </w:divBdr>
    </w:div>
    <w:div w:id="202794344">
      <w:bodyDiv w:val="1"/>
      <w:marLeft w:val="0"/>
      <w:marRight w:val="0"/>
      <w:marTop w:val="0"/>
      <w:marBottom w:val="0"/>
      <w:divBdr>
        <w:top w:val="none" w:sz="0" w:space="0" w:color="auto"/>
        <w:left w:val="none" w:sz="0" w:space="0" w:color="auto"/>
        <w:bottom w:val="none" w:sz="0" w:space="0" w:color="auto"/>
        <w:right w:val="none" w:sz="0" w:space="0" w:color="auto"/>
      </w:divBdr>
    </w:div>
    <w:div w:id="506486284">
      <w:bodyDiv w:val="1"/>
      <w:marLeft w:val="0"/>
      <w:marRight w:val="0"/>
      <w:marTop w:val="0"/>
      <w:marBottom w:val="0"/>
      <w:divBdr>
        <w:top w:val="none" w:sz="0" w:space="0" w:color="auto"/>
        <w:left w:val="none" w:sz="0" w:space="0" w:color="auto"/>
        <w:bottom w:val="none" w:sz="0" w:space="0" w:color="auto"/>
        <w:right w:val="none" w:sz="0" w:space="0" w:color="auto"/>
      </w:divBdr>
    </w:div>
    <w:div w:id="592393756">
      <w:bodyDiv w:val="1"/>
      <w:marLeft w:val="0"/>
      <w:marRight w:val="0"/>
      <w:marTop w:val="0"/>
      <w:marBottom w:val="0"/>
      <w:divBdr>
        <w:top w:val="none" w:sz="0" w:space="0" w:color="auto"/>
        <w:left w:val="none" w:sz="0" w:space="0" w:color="auto"/>
        <w:bottom w:val="none" w:sz="0" w:space="0" w:color="auto"/>
        <w:right w:val="none" w:sz="0" w:space="0" w:color="auto"/>
      </w:divBdr>
    </w:div>
    <w:div w:id="942805333">
      <w:bodyDiv w:val="1"/>
      <w:marLeft w:val="0"/>
      <w:marRight w:val="0"/>
      <w:marTop w:val="0"/>
      <w:marBottom w:val="0"/>
      <w:divBdr>
        <w:top w:val="none" w:sz="0" w:space="0" w:color="auto"/>
        <w:left w:val="none" w:sz="0" w:space="0" w:color="auto"/>
        <w:bottom w:val="none" w:sz="0" w:space="0" w:color="auto"/>
        <w:right w:val="none" w:sz="0" w:space="0" w:color="auto"/>
      </w:divBdr>
    </w:div>
    <w:div w:id="1051079983">
      <w:bodyDiv w:val="1"/>
      <w:marLeft w:val="0"/>
      <w:marRight w:val="0"/>
      <w:marTop w:val="0"/>
      <w:marBottom w:val="0"/>
      <w:divBdr>
        <w:top w:val="none" w:sz="0" w:space="0" w:color="auto"/>
        <w:left w:val="none" w:sz="0" w:space="0" w:color="auto"/>
        <w:bottom w:val="none" w:sz="0" w:space="0" w:color="auto"/>
        <w:right w:val="none" w:sz="0" w:space="0" w:color="auto"/>
      </w:divBdr>
    </w:div>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439984723">
      <w:bodyDiv w:val="1"/>
      <w:marLeft w:val="0"/>
      <w:marRight w:val="0"/>
      <w:marTop w:val="0"/>
      <w:marBottom w:val="0"/>
      <w:divBdr>
        <w:top w:val="none" w:sz="0" w:space="0" w:color="auto"/>
        <w:left w:val="none" w:sz="0" w:space="0" w:color="auto"/>
        <w:bottom w:val="none" w:sz="0" w:space="0" w:color="auto"/>
        <w:right w:val="none" w:sz="0" w:space="0" w:color="auto"/>
      </w:divBdr>
    </w:div>
    <w:div w:id="1736706572">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 w:id="2072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finitytest1.clackamas.edu/test-pages/policies-and-procedures"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3C36-188A-445E-8A22-A2571311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Michell Gipson</cp:lastModifiedBy>
  <cp:revision>16</cp:revision>
  <cp:lastPrinted>2018-10-22T20:24:00Z</cp:lastPrinted>
  <dcterms:created xsi:type="dcterms:W3CDTF">2019-05-22T20:31:00Z</dcterms:created>
  <dcterms:modified xsi:type="dcterms:W3CDTF">2019-06-06T20:40:00Z</dcterms:modified>
</cp:coreProperties>
</file>